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C5FFA" w14:textId="77777777" w:rsidR="00A4261B" w:rsidRPr="00A4261B" w:rsidRDefault="00A4261B" w:rsidP="00A4261B">
      <w:pPr>
        <w:keepNext/>
        <w:keepLines/>
        <w:widowControl/>
        <w:adjustRightInd w:val="0"/>
        <w:jc w:val="both"/>
        <w:rPr>
          <w:rFonts w:ascii="Verdana" w:eastAsia="Calibri" w:hAnsi="Verdana"/>
          <w:b/>
          <w:sz w:val="20"/>
          <w:szCs w:val="20"/>
          <w:lang w:eastAsia="it-IT"/>
        </w:rPr>
      </w:pPr>
      <w:r w:rsidRPr="00A4261B">
        <w:rPr>
          <w:rFonts w:ascii="Verdana" w:eastAsia="Calibri" w:hAnsi="Verdana"/>
          <w:b/>
          <w:sz w:val="20"/>
          <w:szCs w:val="20"/>
          <w:lang w:eastAsia="it-IT"/>
        </w:rPr>
        <w:t>Modello 3) “Dichiarazione di equivalenza tutele CCNL”</w:t>
      </w:r>
    </w:p>
    <w:p w14:paraId="26025221" w14:textId="77777777" w:rsidR="00A4261B" w:rsidRPr="00A4261B" w:rsidRDefault="00A4261B" w:rsidP="00A4261B">
      <w:pPr>
        <w:keepNext/>
        <w:keepLines/>
        <w:widowControl/>
        <w:adjustRightInd w:val="0"/>
        <w:jc w:val="both"/>
        <w:rPr>
          <w:rFonts w:ascii="Verdana" w:eastAsia="Calibri" w:hAnsi="Verdana"/>
          <w:b/>
          <w:sz w:val="20"/>
          <w:szCs w:val="20"/>
          <w:lang w:eastAsia="it-IT"/>
        </w:rPr>
      </w:pPr>
    </w:p>
    <w:p w14:paraId="4CDE0581" w14:textId="77777777" w:rsidR="00141B86" w:rsidRDefault="00141B86">
      <w:pPr>
        <w:pStyle w:val="Corpotesto"/>
        <w:spacing w:before="47"/>
        <w:rPr>
          <w:rFonts w:ascii="Arial"/>
          <w:b/>
          <w:sz w:val="20"/>
        </w:rPr>
      </w:pPr>
    </w:p>
    <w:p w14:paraId="4CDE0582" w14:textId="77777777" w:rsidR="00141B86" w:rsidRDefault="00EE629B">
      <w:pPr>
        <w:pStyle w:val="Titolo1"/>
        <w:spacing w:line="276" w:lineRule="exact"/>
        <w:rPr>
          <w:u w:val="none"/>
        </w:rPr>
      </w:pPr>
      <w:r>
        <w:t>DICHIARAZIONE</w:t>
      </w:r>
      <w:r>
        <w:rPr>
          <w:spacing w:val="-8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EQUIVALENZA</w:t>
      </w:r>
      <w:r>
        <w:rPr>
          <w:spacing w:val="-16"/>
        </w:rPr>
        <w:t xml:space="preserve"> </w:t>
      </w:r>
      <w:r>
        <w:t>TUTELE</w:t>
      </w:r>
      <w:r>
        <w:rPr>
          <w:spacing w:val="-8"/>
        </w:rPr>
        <w:t xml:space="preserve"> </w:t>
      </w:r>
      <w:r>
        <w:rPr>
          <w:spacing w:val="-4"/>
        </w:rPr>
        <w:t>CCNL</w:t>
      </w:r>
    </w:p>
    <w:p w14:paraId="4CDE0584" w14:textId="77777777" w:rsidR="00141B86" w:rsidRDefault="00141B86">
      <w:pPr>
        <w:pStyle w:val="Corpotesto"/>
        <w:rPr>
          <w:sz w:val="16"/>
        </w:rPr>
      </w:pPr>
    </w:p>
    <w:p w14:paraId="4CDE0585" w14:textId="77777777" w:rsidR="00141B86" w:rsidRDefault="00141B86">
      <w:pPr>
        <w:pStyle w:val="Corpotesto"/>
        <w:rPr>
          <w:sz w:val="16"/>
        </w:rPr>
      </w:pPr>
    </w:p>
    <w:p w14:paraId="4CDE0586" w14:textId="77777777" w:rsidR="00141B86" w:rsidRDefault="00141B86">
      <w:pPr>
        <w:pStyle w:val="Corpotesto"/>
        <w:spacing w:before="1"/>
        <w:rPr>
          <w:sz w:val="16"/>
        </w:rPr>
      </w:pPr>
    </w:p>
    <w:p w14:paraId="4CDE058A" w14:textId="77777777" w:rsidR="00141B86" w:rsidRPr="0074030D" w:rsidRDefault="00141B86" w:rsidP="0074030D">
      <w:pPr>
        <w:pStyle w:val="Titolo1"/>
        <w:ind w:left="2"/>
        <w:jc w:val="both"/>
        <w:rPr>
          <w:spacing w:val="-2"/>
          <w:u w:val="none"/>
        </w:rPr>
      </w:pPr>
    </w:p>
    <w:p w14:paraId="33461571" w14:textId="77777777" w:rsidR="00DC56A1" w:rsidRPr="00DC56A1" w:rsidRDefault="0074030D" w:rsidP="00DC56A1">
      <w:pPr>
        <w:pStyle w:val="Titolo1"/>
        <w:ind w:left="2"/>
        <w:jc w:val="both"/>
        <w:rPr>
          <w:spacing w:val="-2"/>
          <w:u w:val="none"/>
        </w:rPr>
      </w:pPr>
      <w:bookmarkStart w:id="0" w:name="_Hlk200702999"/>
      <w:r w:rsidRPr="0074030D">
        <w:rPr>
          <w:spacing w:val="-2"/>
          <w:u w:val="none"/>
        </w:rPr>
        <w:t xml:space="preserve">PROCEDURA APERTA, TRAMITE </w:t>
      </w:r>
      <w:r w:rsidRPr="00047687">
        <w:rPr>
          <w:spacing w:val="-2"/>
          <w:u w:val="none"/>
        </w:rPr>
        <w:t xml:space="preserve">PIATTAFORMA SINTEL DI ARIA S.P.A., PER </w:t>
      </w:r>
      <w:bookmarkStart w:id="1" w:name="_Hlk204079690"/>
      <w:r w:rsidRPr="00047687">
        <w:rPr>
          <w:spacing w:val="-2"/>
          <w:u w:val="none"/>
        </w:rPr>
        <w:t xml:space="preserve">L’AFFIDAMENTO DEI </w:t>
      </w:r>
      <w:r w:rsidR="00DC56A1" w:rsidRPr="00DC56A1">
        <w:rPr>
          <w:spacing w:val="-2"/>
          <w:u w:val="none"/>
        </w:rPr>
        <w:t>LAVORI DI RIQUALIFICAZIONE ENERGETICA DELLO STABILE DI EDILIZIA RESIDENZIALE PUBBLICA SITO IN VIA ALBERT EINSTEIN 37-39 TRAMITE POSA CAPPOTTO TERMICO E SOSTITUZIONE SERRAMENTI E LAVORI DI RECUPERO ALLOGGIO SFITTO CON ADEGUAMENTO ALLA NORMATIVA PER IL SUPERAMENTO DELLE BARRIERE ARCHITETTONICHE.</w:t>
      </w:r>
    </w:p>
    <w:p w14:paraId="22B165FF" w14:textId="77777777" w:rsidR="00DC56A1" w:rsidRPr="00DC56A1" w:rsidRDefault="00DC56A1" w:rsidP="00DC56A1">
      <w:pPr>
        <w:pStyle w:val="Titolo1"/>
        <w:ind w:left="2"/>
        <w:jc w:val="both"/>
        <w:rPr>
          <w:spacing w:val="-2"/>
          <w:u w:val="none"/>
        </w:rPr>
      </w:pPr>
    </w:p>
    <w:p w14:paraId="28FC192F" w14:textId="77777777" w:rsidR="00DC56A1" w:rsidRDefault="00DC56A1" w:rsidP="00DC56A1">
      <w:pPr>
        <w:pStyle w:val="Titolo1"/>
        <w:ind w:left="2"/>
        <w:jc w:val="both"/>
        <w:rPr>
          <w:spacing w:val="-2"/>
          <w:u w:val="none"/>
        </w:rPr>
      </w:pPr>
      <w:r w:rsidRPr="00DC56A1">
        <w:rPr>
          <w:spacing w:val="-2"/>
          <w:u w:val="none"/>
        </w:rPr>
        <w:t>CUP B24F24001660006</w:t>
      </w:r>
    </w:p>
    <w:p w14:paraId="64863743" w14:textId="65F55CCB" w:rsidR="0074030D" w:rsidRPr="0074030D" w:rsidRDefault="00626629" w:rsidP="00DC56A1">
      <w:pPr>
        <w:pStyle w:val="Titolo1"/>
        <w:ind w:left="2"/>
        <w:jc w:val="both"/>
        <w:rPr>
          <w:spacing w:val="-2"/>
          <w:u w:val="none"/>
        </w:rPr>
      </w:pPr>
      <w:r w:rsidRPr="00626629">
        <w:rPr>
          <w:spacing w:val="-2"/>
          <w:u w:val="none"/>
        </w:rPr>
        <w:t xml:space="preserve">CIG </w:t>
      </w:r>
      <w:r w:rsidR="000E6D9D" w:rsidRPr="000E6D9D">
        <w:rPr>
          <w:spacing w:val="-2"/>
          <w:u w:val="none"/>
        </w:rPr>
        <w:t>BB619F6D61</w:t>
      </w:r>
    </w:p>
    <w:bookmarkEnd w:id="0"/>
    <w:bookmarkEnd w:id="1"/>
    <w:p w14:paraId="4CDE0596" w14:textId="77777777" w:rsidR="00141B86" w:rsidRDefault="00141B86">
      <w:pPr>
        <w:pStyle w:val="Corpotesto"/>
        <w:spacing w:before="56"/>
      </w:pPr>
    </w:p>
    <w:p w14:paraId="4CDE0597" w14:textId="303F6A9C" w:rsidR="00141B86" w:rsidRDefault="00EE629B">
      <w:pPr>
        <w:pStyle w:val="Corpotesto"/>
        <w:spacing w:line="290" w:lineRule="auto"/>
        <w:ind w:left="3" w:right="225"/>
        <w:jc w:val="both"/>
      </w:pPr>
      <w:r>
        <w:t>Il</w:t>
      </w:r>
      <w:r>
        <w:rPr>
          <w:spacing w:val="-12"/>
        </w:rPr>
        <w:t xml:space="preserve"> </w:t>
      </w:r>
      <w:r>
        <w:t>sottoscritto</w:t>
      </w:r>
      <w:r>
        <w:rPr>
          <w:spacing w:val="-14"/>
        </w:rPr>
        <w:t xml:space="preserve"> </w:t>
      </w:r>
      <w:r>
        <w:t>………………………</w:t>
      </w:r>
      <w:r w:rsidR="00B02101">
        <w:t>……</w:t>
      </w:r>
      <w:r>
        <w:t>…………………………………………………</w:t>
      </w:r>
      <w:r>
        <w:rPr>
          <w:spacing w:val="-12"/>
        </w:rPr>
        <w:t xml:space="preserve"> </w:t>
      </w:r>
      <w:r>
        <w:t>… nato</w:t>
      </w:r>
      <w:r>
        <w:rPr>
          <w:spacing w:val="-6"/>
        </w:rPr>
        <w:t xml:space="preserve"> </w:t>
      </w:r>
      <w:r>
        <w:t>il…………………</w:t>
      </w:r>
      <w:r w:rsidR="00E874C3">
        <w:t>……</w:t>
      </w:r>
      <w:r>
        <w:t>a……………………………………………………………</w:t>
      </w:r>
      <w:r>
        <w:rPr>
          <w:spacing w:val="-6"/>
        </w:rPr>
        <w:t xml:space="preserve"> </w:t>
      </w:r>
      <w:r>
        <w:t>…. in</w:t>
      </w:r>
      <w:r>
        <w:rPr>
          <w:spacing w:val="-3"/>
        </w:rPr>
        <w:t xml:space="preserve"> </w:t>
      </w:r>
      <w:r>
        <w:t>qualità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(carica</w:t>
      </w:r>
      <w:r>
        <w:rPr>
          <w:spacing w:val="-3"/>
        </w:rPr>
        <w:t xml:space="preserve"> </w:t>
      </w:r>
      <w:r>
        <w:t>sociale)</w:t>
      </w:r>
      <w:r>
        <w:rPr>
          <w:spacing w:val="-3"/>
        </w:rPr>
        <w:t xml:space="preserve"> </w:t>
      </w:r>
      <w:r>
        <w:t>………………………………………………………………… (se</w:t>
      </w:r>
      <w:r>
        <w:rPr>
          <w:spacing w:val="-1"/>
        </w:rPr>
        <w:t xml:space="preserve"> </w:t>
      </w:r>
      <w:r>
        <w:t>procuratore) estremi</w:t>
      </w:r>
      <w:r>
        <w:rPr>
          <w:spacing w:val="-1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procura (notaio,</w:t>
      </w:r>
      <w:r>
        <w:rPr>
          <w:spacing w:val="-2"/>
        </w:rPr>
        <w:t xml:space="preserve"> </w:t>
      </w:r>
      <w:r>
        <w:t>repertorio,</w:t>
      </w:r>
      <w:r w:rsidR="009170DA">
        <w:t xml:space="preserve"> </w:t>
      </w:r>
      <w:r>
        <w:t xml:space="preserve">data, </w:t>
      </w:r>
      <w:r w:rsidR="00B02101">
        <w:t>registrazione) …</w:t>
      </w:r>
      <w:r w:rsidR="006A75A0">
        <w:t>…</w:t>
      </w:r>
      <w:r>
        <w:t>…</w:t>
      </w:r>
    </w:p>
    <w:p w14:paraId="4CDE0598" w14:textId="77777777" w:rsidR="00141B86" w:rsidRDefault="00EE629B">
      <w:pPr>
        <w:spacing w:line="272" w:lineRule="exact"/>
        <w:ind w:left="3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………………………………………………………………………………………………….</w:t>
      </w:r>
    </w:p>
    <w:p w14:paraId="4CDE0599" w14:textId="77777777" w:rsidR="00141B86" w:rsidRDefault="00EE629B">
      <w:pPr>
        <w:spacing w:before="58"/>
        <w:ind w:left="3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………………………………………………………………………………………………….</w:t>
      </w:r>
    </w:p>
    <w:p w14:paraId="4CDE059A" w14:textId="14E4DD65" w:rsidR="00141B86" w:rsidRDefault="00EE629B">
      <w:pPr>
        <w:pStyle w:val="Corpotesto"/>
        <w:spacing w:before="56" w:line="290" w:lineRule="auto"/>
        <w:ind w:left="3" w:right="241"/>
        <w:jc w:val="both"/>
      </w:pPr>
      <w:r>
        <w:rPr>
          <w:spacing w:val="-2"/>
        </w:rPr>
        <w:t xml:space="preserve">…………………………………………………………………………………………………. </w:t>
      </w:r>
      <w:r>
        <w:t>dell’operatore</w:t>
      </w:r>
      <w:r>
        <w:rPr>
          <w:spacing w:val="-9"/>
        </w:rPr>
        <w:t xml:space="preserve"> </w:t>
      </w:r>
      <w:r>
        <w:t>economico</w:t>
      </w:r>
      <w:r>
        <w:rPr>
          <w:spacing w:val="-7"/>
        </w:rPr>
        <w:t xml:space="preserve"> </w:t>
      </w:r>
      <w:r>
        <w:t>…………………………………………………………………... con sede in…………………………………………………………………………………… con</w:t>
      </w:r>
      <w:r>
        <w:rPr>
          <w:spacing w:val="-4"/>
        </w:rPr>
        <w:t xml:space="preserve"> </w:t>
      </w:r>
      <w:r>
        <w:t>codice</w:t>
      </w:r>
      <w:r>
        <w:rPr>
          <w:spacing w:val="-4"/>
        </w:rPr>
        <w:t xml:space="preserve"> </w:t>
      </w:r>
      <w:r>
        <w:t>fiscale</w:t>
      </w:r>
      <w:r>
        <w:rPr>
          <w:spacing w:val="-4"/>
        </w:rPr>
        <w:t xml:space="preserve"> </w:t>
      </w:r>
      <w:r>
        <w:t>n………………………………………………………………………</w:t>
      </w:r>
      <w:r>
        <w:rPr>
          <w:spacing w:val="-4"/>
        </w:rPr>
        <w:t xml:space="preserve"> </w:t>
      </w:r>
      <w:r>
        <w:t>…. con</w:t>
      </w:r>
      <w:r>
        <w:rPr>
          <w:spacing w:val="-9"/>
        </w:rPr>
        <w:t xml:space="preserve"> </w:t>
      </w:r>
      <w:r>
        <w:t>partita</w:t>
      </w:r>
      <w:r>
        <w:rPr>
          <w:spacing w:val="-7"/>
        </w:rPr>
        <w:t xml:space="preserve"> </w:t>
      </w:r>
      <w:r>
        <w:t>I</w:t>
      </w:r>
      <w:r w:rsidR="00B02101">
        <w:t>.</w:t>
      </w:r>
      <w:r>
        <w:t>V</w:t>
      </w:r>
      <w:r w:rsidR="00B02101">
        <w:t>.</w:t>
      </w:r>
      <w:r>
        <w:t>A</w:t>
      </w:r>
      <w:r w:rsidR="00B02101">
        <w:t>.</w:t>
      </w:r>
      <w:r>
        <w:rPr>
          <w:spacing w:val="-16"/>
        </w:rPr>
        <w:t xml:space="preserve"> </w:t>
      </w:r>
      <w:r>
        <w:t>n…………………………………………………………………………</w:t>
      </w:r>
      <w:r w:rsidR="00B747DB">
        <w:rPr>
          <w:spacing w:val="-7"/>
        </w:rPr>
        <w:t xml:space="preserve"> </w:t>
      </w:r>
      <w:r w:rsidR="00B747DB">
        <w:rPr>
          <w:spacing w:val="-4"/>
        </w:rPr>
        <w:t>…</w:t>
      </w:r>
    </w:p>
    <w:p w14:paraId="4CDE059B" w14:textId="77777777" w:rsidR="00141B86" w:rsidRDefault="00EE629B">
      <w:pPr>
        <w:pStyle w:val="Corpotesto"/>
        <w:spacing w:before="214"/>
        <w:ind w:left="3"/>
      </w:pPr>
      <w:r>
        <w:t>partecipante alla procedura aperta per l'appalto in oggetto, con espresso riferimento all’operatore economico che rappresenta,</w:t>
      </w:r>
    </w:p>
    <w:p w14:paraId="4CDE059C" w14:textId="77777777" w:rsidR="00141B86" w:rsidRDefault="00141B86">
      <w:pPr>
        <w:pStyle w:val="Corpotesto"/>
      </w:pPr>
    </w:p>
    <w:p w14:paraId="4CDE059D" w14:textId="77777777" w:rsidR="00141B86" w:rsidRDefault="00EE629B">
      <w:pPr>
        <w:pStyle w:val="Titolo1"/>
        <w:ind w:left="2"/>
        <w:rPr>
          <w:u w:val="none"/>
        </w:rPr>
      </w:pPr>
      <w:r>
        <w:rPr>
          <w:spacing w:val="-2"/>
          <w:u w:val="none"/>
        </w:rPr>
        <w:t>DICHIARA</w:t>
      </w:r>
    </w:p>
    <w:p w14:paraId="4CDE059E" w14:textId="77777777" w:rsidR="00141B86" w:rsidRDefault="00EE629B">
      <w:pPr>
        <w:spacing w:before="1"/>
        <w:ind w:left="5" w:right="159"/>
        <w:jc w:val="center"/>
        <w:rPr>
          <w:rFonts w:ascii="Arial" w:hAnsi="Arial"/>
          <w:i/>
        </w:rPr>
      </w:pPr>
      <w:r>
        <w:rPr>
          <w:rFonts w:ascii="Arial" w:hAnsi="Arial"/>
          <w:i/>
        </w:rPr>
        <w:t>(</w:t>
      </w:r>
      <w:r>
        <w:rPr>
          <w:rFonts w:ascii="Calibri" w:hAnsi="Calibri"/>
          <w:i/>
          <w:sz w:val="24"/>
        </w:rPr>
        <w:t>→</w:t>
      </w:r>
      <w:r>
        <w:rPr>
          <w:rFonts w:ascii="Calibri" w:hAnsi="Calibri"/>
          <w:i/>
          <w:spacing w:val="9"/>
          <w:sz w:val="24"/>
        </w:rPr>
        <w:t xml:space="preserve"> </w:t>
      </w:r>
      <w:r>
        <w:rPr>
          <w:rFonts w:ascii="Arial" w:hAnsi="Arial"/>
          <w:i/>
          <w:sz w:val="32"/>
        </w:rPr>
        <w:t>□</w:t>
      </w:r>
      <w:r>
        <w:rPr>
          <w:rFonts w:ascii="Arial" w:hAnsi="Arial"/>
          <w:i/>
          <w:spacing w:val="-23"/>
          <w:sz w:val="32"/>
        </w:rPr>
        <w:t xml:space="preserve"> </w:t>
      </w:r>
      <w:r>
        <w:rPr>
          <w:rFonts w:ascii="Arial" w:hAnsi="Arial"/>
          <w:i/>
        </w:rPr>
        <w:t>barrare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ove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vi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è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  <w:spacing w:val="-2"/>
        </w:rPr>
        <w:t>equivalenza)</w:t>
      </w:r>
    </w:p>
    <w:p w14:paraId="4CDE059F" w14:textId="77777777" w:rsidR="00141B86" w:rsidRDefault="00141B86">
      <w:pPr>
        <w:pStyle w:val="Corpotesto"/>
        <w:spacing w:before="80"/>
        <w:rPr>
          <w:rFonts w:ascii="Arial"/>
          <w:i/>
          <w:sz w:val="22"/>
        </w:rPr>
      </w:pPr>
    </w:p>
    <w:p w14:paraId="4CDE05A1" w14:textId="604835C3" w:rsidR="00141B86" w:rsidRDefault="00EE629B" w:rsidP="002452CB">
      <w:pPr>
        <w:pStyle w:val="Corpotesto"/>
        <w:spacing w:line="290" w:lineRule="auto"/>
        <w:ind w:left="3" w:right="225"/>
        <w:jc w:val="both"/>
      </w:pPr>
      <w:r>
        <w:t>di</w:t>
      </w:r>
      <w:r w:rsidRPr="002452CB">
        <w:t xml:space="preserve"> </w:t>
      </w:r>
      <w:r>
        <w:t>applicare</w:t>
      </w:r>
      <w:r w:rsidRPr="002452CB">
        <w:t xml:space="preserve"> </w:t>
      </w:r>
      <w:r>
        <w:t>il</w:t>
      </w:r>
      <w:r w:rsidRPr="002452CB">
        <w:t xml:space="preserve"> </w:t>
      </w:r>
      <w:r>
        <w:t>seguente</w:t>
      </w:r>
      <w:r w:rsidRPr="002452CB">
        <w:t xml:space="preserve"> </w:t>
      </w:r>
      <w:r>
        <w:t>contratto</w:t>
      </w:r>
      <w:r w:rsidRPr="002452CB">
        <w:t xml:space="preserve"> </w:t>
      </w:r>
      <w:r>
        <w:t>collettivo</w:t>
      </w:r>
      <w:r w:rsidRPr="002452CB">
        <w:t xml:space="preserve"> </w:t>
      </w:r>
      <w:r>
        <w:t>nazionale</w:t>
      </w:r>
      <w:r w:rsidRPr="002452CB">
        <w:t xml:space="preserve"> </w:t>
      </w:r>
      <w:r>
        <w:t>e</w:t>
      </w:r>
      <w:r w:rsidRPr="002452CB">
        <w:t xml:space="preserve"> </w:t>
      </w:r>
      <w:r>
        <w:t>territoriale</w:t>
      </w:r>
      <w:r w:rsidR="008C4978" w:rsidRPr="002452CB">
        <w:tab/>
      </w:r>
      <w:r w:rsidR="002452CB">
        <w:t>………………….</w:t>
      </w:r>
      <w:r w:rsidR="00302053" w:rsidRPr="002452CB">
        <w:t xml:space="preserve"> </w:t>
      </w:r>
      <w:r w:rsidR="008C4978" w:rsidRPr="002452CB">
        <w:t>……………………………………………</w:t>
      </w:r>
      <w:r w:rsidR="001A7EC4" w:rsidRPr="002452CB">
        <w:t>…………………………………………………….</w:t>
      </w:r>
      <w:r w:rsidR="00F333DE" w:rsidRPr="002452CB">
        <w:t xml:space="preserve"> </w:t>
      </w:r>
      <w:r w:rsidR="00FB6B40" w:rsidRPr="002452CB">
        <w:t xml:space="preserve">(Codice CNEL per flusso </w:t>
      </w:r>
      <w:r w:rsidR="002452CB" w:rsidRPr="002452CB">
        <w:t>Uniemens: …</w:t>
      </w:r>
      <w:r w:rsidR="001A7EC4" w:rsidRPr="002452CB">
        <w:t>…</w:t>
      </w:r>
      <w:r w:rsidR="002452CB" w:rsidRPr="002452CB">
        <w:t xml:space="preserve">……) </w:t>
      </w:r>
      <w:r w:rsidR="006A75A0">
        <w:t xml:space="preserve">differente </w:t>
      </w:r>
      <w:r>
        <w:t>rispetto a quello individuato dalla stazione appaltante, che garantisce le medesime</w:t>
      </w:r>
      <w:r w:rsidRPr="002452CB">
        <w:t xml:space="preserve"> </w:t>
      </w:r>
      <w:r>
        <w:t>tutele economiche e normative.</w:t>
      </w:r>
    </w:p>
    <w:p w14:paraId="4CDE05A2" w14:textId="77777777" w:rsidR="00141B86" w:rsidRDefault="00141B86" w:rsidP="006A75A0">
      <w:pPr>
        <w:pStyle w:val="Corpotesto"/>
        <w:jc w:val="both"/>
        <w:sectPr w:rsidR="00141B86">
          <w:footerReference w:type="default" r:id="rId10"/>
          <w:type w:val="continuous"/>
          <w:pgSz w:w="11910" w:h="16840"/>
          <w:pgMar w:top="1040" w:right="1275" w:bottom="820" w:left="1417" w:header="0" w:footer="632" w:gutter="0"/>
          <w:pgNumType w:start="1"/>
          <w:cols w:space="720"/>
        </w:sectPr>
      </w:pPr>
    </w:p>
    <w:p w14:paraId="4CDE05A3" w14:textId="77777777" w:rsidR="00141B86" w:rsidRDefault="00EE629B" w:rsidP="002452CB">
      <w:pPr>
        <w:pStyle w:val="Corpotesto"/>
        <w:spacing w:line="290" w:lineRule="auto"/>
        <w:ind w:left="3" w:right="225"/>
        <w:jc w:val="both"/>
      </w:pPr>
      <w:r>
        <w:lastRenderedPageBreak/>
        <w:t>Ai</w:t>
      </w:r>
      <w:r w:rsidRPr="002452CB">
        <w:t xml:space="preserve"> </w:t>
      </w:r>
      <w:r>
        <w:t>sensi dell'articolo 4</w:t>
      </w:r>
      <w:r w:rsidRPr="002452CB">
        <w:t xml:space="preserve"> </w:t>
      </w:r>
      <w:r>
        <w:t>dell'Allegato I.01</w:t>
      </w:r>
      <w:r w:rsidRPr="002452CB">
        <w:t xml:space="preserve"> </w:t>
      </w:r>
      <w:r>
        <w:t>del Codice il</w:t>
      </w:r>
      <w:r w:rsidRPr="002452CB">
        <w:t xml:space="preserve"> </w:t>
      </w:r>
      <w:r>
        <w:t>contratto applicato</w:t>
      </w:r>
      <w:r w:rsidRPr="002452CB">
        <w:t xml:space="preserve"> </w:t>
      </w:r>
      <w:r>
        <w:t>è</w:t>
      </w:r>
      <w:r w:rsidRPr="002452CB">
        <w:t xml:space="preserve"> </w:t>
      </w:r>
      <w:r>
        <w:t>equivalente sulla base dei seguenti parametri:</w:t>
      </w:r>
    </w:p>
    <w:p w14:paraId="4CDE05A4" w14:textId="77777777" w:rsidR="00141B86" w:rsidRDefault="00141B86">
      <w:pPr>
        <w:pStyle w:val="Corpotesto"/>
      </w:pPr>
    </w:p>
    <w:p w14:paraId="4CDE05A5" w14:textId="0C56ABA7" w:rsidR="00141B86" w:rsidRDefault="00EE629B" w:rsidP="002452CB">
      <w:pPr>
        <w:pStyle w:val="Paragrafoelenco"/>
        <w:numPr>
          <w:ilvl w:val="0"/>
          <w:numId w:val="3"/>
        </w:numPr>
        <w:tabs>
          <w:tab w:val="left" w:pos="401"/>
          <w:tab w:val="left" w:leader="dot" w:pos="8881"/>
        </w:tabs>
        <w:ind w:right="151"/>
        <w:rPr>
          <w:sz w:val="24"/>
        </w:rPr>
      </w:pPr>
      <w:r>
        <w:rPr>
          <w:sz w:val="24"/>
        </w:rPr>
        <w:t>la</w:t>
      </w:r>
      <w:r w:rsidRPr="002452CB">
        <w:rPr>
          <w:sz w:val="24"/>
        </w:rPr>
        <w:t xml:space="preserve"> </w:t>
      </w:r>
      <w:r>
        <w:rPr>
          <w:sz w:val="24"/>
        </w:rPr>
        <w:t>retribuzione</w:t>
      </w:r>
      <w:r w:rsidRPr="002452CB">
        <w:rPr>
          <w:sz w:val="24"/>
        </w:rPr>
        <w:t xml:space="preserve"> </w:t>
      </w:r>
      <w:r>
        <w:rPr>
          <w:sz w:val="24"/>
        </w:rPr>
        <w:t>globale</w:t>
      </w:r>
      <w:r w:rsidRPr="002452CB">
        <w:rPr>
          <w:sz w:val="24"/>
        </w:rPr>
        <w:t xml:space="preserve"> </w:t>
      </w:r>
      <w:r>
        <w:rPr>
          <w:sz w:val="24"/>
        </w:rPr>
        <w:t>annua</w:t>
      </w:r>
      <w:r w:rsidRPr="002452CB">
        <w:rPr>
          <w:sz w:val="24"/>
        </w:rPr>
        <w:t xml:space="preserve"> </w:t>
      </w:r>
      <w:r>
        <w:rPr>
          <w:sz w:val="24"/>
        </w:rPr>
        <w:t>(costituita</w:t>
      </w:r>
      <w:r w:rsidRPr="002452CB">
        <w:rPr>
          <w:sz w:val="24"/>
        </w:rPr>
        <w:t xml:space="preserve"> </w:t>
      </w:r>
      <w:r>
        <w:rPr>
          <w:sz w:val="24"/>
        </w:rPr>
        <w:t>da</w:t>
      </w:r>
      <w:r w:rsidRPr="002452CB">
        <w:rPr>
          <w:sz w:val="24"/>
        </w:rPr>
        <w:t xml:space="preserve"> </w:t>
      </w:r>
      <w:r>
        <w:rPr>
          <w:sz w:val="24"/>
        </w:rPr>
        <w:t>retribuzione</w:t>
      </w:r>
      <w:r w:rsidRPr="002452CB">
        <w:rPr>
          <w:sz w:val="24"/>
        </w:rPr>
        <w:t xml:space="preserve"> </w:t>
      </w:r>
      <w:r>
        <w:rPr>
          <w:sz w:val="24"/>
        </w:rPr>
        <w:t>tabellare</w:t>
      </w:r>
      <w:r w:rsidRPr="002452CB">
        <w:rPr>
          <w:sz w:val="24"/>
        </w:rPr>
        <w:t xml:space="preserve"> </w:t>
      </w:r>
      <w:r>
        <w:rPr>
          <w:sz w:val="24"/>
        </w:rPr>
        <w:t>annua,</w:t>
      </w:r>
      <w:r w:rsidRPr="002452CB">
        <w:rPr>
          <w:sz w:val="24"/>
        </w:rPr>
        <w:t xml:space="preserve"> </w:t>
      </w:r>
      <w:r>
        <w:rPr>
          <w:sz w:val="24"/>
        </w:rPr>
        <w:t>indennità di contingenza, elemento distinto di retribuzione EDR, eventuali mensilità aggiuntive ed ulteriori indennità previste) come previsto dal CCNL applicato agli articoli ..........................................................................................:</w:t>
      </w:r>
    </w:p>
    <w:p w14:paraId="4CDE05A6" w14:textId="2EB61CF2" w:rsidR="00141B86" w:rsidRDefault="00EE629B" w:rsidP="00D958E3">
      <w:pPr>
        <w:pStyle w:val="Corpotesto"/>
        <w:numPr>
          <w:ilvl w:val="0"/>
          <w:numId w:val="4"/>
        </w:numPr>
        <w:spacing w:line="290" w:lineRule="auto"/>
        <w:ind w:right="225"/>
        <w:jc w:val="both"/>
      </w:pPr>
      <w:r>
        <w:t>per</w:t>
      </w:r>
      <w:r w:rsidRPr="002452CB">
        <w:t xml:space="preserve"> </w:t>
      </w:r>
      <w:r>
        <w:t>il</w:t>
      </w:r>
      <w:r w:rsidRPr="002452CB">
        <w:t xml:space="preserve"> </w:t>
      </w:r>
      <w:r>
        <w:t>profilo</w:t>
      </w:r>
      <w:r w:rsidRPr="002452CB">
        <w:t xml:space="preserve"> </w:t>
      </w:r>
      <w:r>
        <w:t>.......</w:t>
      </w:r>
      <w:r w:rsidRPr="002452CB">
        <w:t xml:space="preserve"> </w:t>
      </w:r>
      <w:r>
        <w:t>la</w:t>
      </w:r>
      <w:r w:rsidRPr="002452CB">
        <w:t xml:space="preserve"> </w:t>
      </w:r>
      <w:r>
        <w:t>retribuzione</w:t>
      </w:r>
      <w:r w:rsidRPr="002452CB">
        <w:t xml:space="preserve"> </w:t>
      </w:r>
      <w:r>
        <w:t>globale</w:t>
      </w:r>
      <w:r w:rsidRPr="002452CB">
        <w:t xml:space="preserve"> </w:t>
      </w:r>
      <w:r>
        <w:t>annua</w:t>
      </w:r>
      <w:r w:rsidRPr="002452CB">
        <w:t xml:space="preserve"> </w:t>
      </w:r>
      <w:r>
        <w:t>è</w:t>
      </w:r>
      <w:r w:rsidRPr="002452CB">
        <w:t xml:space="preserve"> </w:t>
      </w:r>
      <w:r>
        <w:t>pari</w:t>
      </w:r>
      <w:r w:rsidRPr="002452CB">
        <w:t xml:space="preserve"> a</w:t>
      </w:r>
      <w:r w:rsidR="00D958E3">
        <w:t>………………</w:t>
      </w:r>
      <w:r w:rsidR="00E615B5">
        <w:t>……</w:t>
      </w:r>
      <w:r w:rsidRPr="002452CB">
        <w:t>;</w:t>
      </w:r>
    </w:p>
    <w:p w14:paraId="4CDE05A7" w14:textId="33768583" w:rsidR="00141B86" w:rsidRDefault="00EE629B" w:rsidP="00D958E3">
      <w:pPr>
        <w:pStyle w:val="Corpotesto"/>
        <w:numPr>
          <w:ilvl w:val="0"/>
          <w:numId w:val="4"/>
        </w:numPr>
        <w:spacing w:line="290" w:lineRule="auto"/>
        <w:ind w:right="225"/>
        <w:jc w:val="both"/>
      </w:pPr>
      <w:r>
        <w:t>per</w:t>
      </w:r>
      <w:r w:rsidRPr="002452CB">
        <w:t xml:space="preserve"> </w:t>
      </w:r>
      <w:r>
        <w:t>il</w:t>
      </w:r>
      <w:r w:rsidRPr="002452CB">
        <w:t xml:space="preserve"> </w:t>
      </w:r>
      <w:r>
        <w:t>profilo</w:t>
      </w:r>
      <w:r w:rsidRPr="002452CB">
        <w:t xml:space="preserve"> </w:t>
      </w:r>
      <w:r>
        <w:t>.......</w:t>
      </w:r>
      <w:r w:rsidRPr="002452CB">
        <w:t xml:space="preserve"> </w:t>
      </w:r>
      <w:r>
        <w:t>la</w:t>
      </w:r>
      <w:r w:rsidRPr="002452CB">
        <w:t xml:space="preserve"> </w:t>
      </w:r>
      <w:r>
        <w:t>retribuzione</w:t>
      </w:r>
      <w:r w:rsidRPr="002452CB">
        <w:t xml:space="preserve"> </w:t>
      </w:r>
      <w:r>
        <w:t>globale</w:t>
      </w:r>
      <w:r w:rsidRPr="002452CB">
        <w:t xml:space="preserve"> </w:t>
      </w:r>
      <w:r>
        <w:t>annua</w:t>
      </w:r>
      <w:r w:rsidRPr="002452CB">
        <w:t xml:space="preserve"> </w:t>
      </w:r>
      <w:r>
        <w:t>è</w:t>
      </w:r>
      <w:r w:rsidRPr="002452CB">
        <w:t xml:space="preserve"> </w:t>
      </w:r>
      <w:r>
        <w:t>pari</w:t>
      </w:r>
      <w:r w:rsidRPr="002452CB">
        <w:t xml:space="preserve"> a</w:t>
      </w:r>
      <w:r w:rsidR="00D958E3">
        <w:t>………………</w:t>
      </w:r>
      <w:r w:rsidR="00E615B5">
        <w:t>……</w:t>
      </w:r>
      <w:r w:rsidR="00D958E3">
        <w:t>;</w:t>
      </w:r>
    </w:p>
    <w:p w14:paraId="4CDE05A8" w14:textId="6FAA7057" w:rsidR="00141B86" w:rsidRDefault="00EE629B" w:rsidP="00D958E3">
      <w:pPr>
        <w:pStyle w:val="Corpotesto"/>
        <w:numPr>
          <w:ilvl w:val="0"/>
          <w:numId w:val="4"/>
        </w:numPr>
        <w:spacing w:line="290" w:lineRule="auto"/>
        <w:ind w:right="225"/>
        <w:jc w:val="both"/>
      </w:pPr>
      <w:r>
        <w:t>per</w:t>
      </w:r>
      <w:r w:rsidRPr="002452CB">
        <w:t xml:space="preserve"> </w:t>
      </w:r>
      <w:r>
        <w:t>il</w:t>
      </w:r>
      <w:r w:rsidRPr="002452CB">
        <w:t xml:space="preserve"> </w:t>
      </w:r>
      <w:r>
        <w:t>profilo</w:t>
      </w:r>
      <w:r w:rsidRPr="002452CB">
        <w:t xml:space="preserve"> </w:t>
      </w:r>
      <w:r>
        <w:t>.......</w:t>
      </w:r>
      <w:r w:rsidRPr="002452CB">
        <w:t xml:space="preserve"> </w:t>
      </w:r>
      <w:r>
        <w:t>la</w:t>
      </w:r>
      <w:r w:rsidRPr="002452CB">
        <w:t xml:space="preserve"> </w:t>
      </w:r>
      <w:r>
        <w:t>retribuzione</w:t>
      </w:r>
      <w:r w:rsidRPr="002452CB">
        <w:t xml:space="preserve"> </w:t>
      </w:r>
      <w:r>
        <w:t>globale</w:t>
      </w:r>
      <w:r w:rsidRPr="002452CB">
        <w:t xml:space="preserve"> </w:t>
      </w:r>
      <w:r>
        <w:t>annua</w:t>
      </w:r>
      <w:r w:rsidRPr="002452CB">
        <w:t xml:space="preserve"> </w:t>
      </w:r>
      <w:r>
        <w:t>è</w:t>
      </w:r>
      <w:r w:rsidRPr="002452CB">
        <w:t xml:space="preserve"> </w:t>
      </w:r>
      <w:r>
        <w:t>pari</w:t>
      </w:r>
      <w:r w:rsidR="00D958E3">
        <w:t xml:space="preserve"> a ………………</w:t>
      </w:r>
      <w:r w:rsidR="00E615B5">
        <w:t>……</w:t>
      </w:r>
      <w:r w:rsidRPr="002452CB">
        <w:t>;</w:t>
      </w:r>
    </w:p>
    <w:p w14:paraId="4CDE05A9" w14:textId="7E646DD7" w:rsidR="00141B86" w:rsidRDefault="00EE629B" w:rsidP="00D958E3">
      <w:pPr>
        <w:pStyle w:val="Corpotesto"/>
        <w:numPr>
          <w:ilvl w:val="0"/>
          <w:numId w:val="4"/>
        </w:numPr>
        <w:spacing w:line="290" w:lineRule="auto"/>
        <w:ind w:right="225"/>
        <w:jc w:val="both"/>
      </w:pPr>
      <w:r>
        <w:t>per</w:t>
      </w:r>
      <w:r w:rsidRPr="002452CB">
        <w:t xml:space="preserve"> </w:t>
      </w:r>
      <w:r>
        <w:t>il</w:t>
      </w:r>
      <w:r w:rsidRPr="002452CB">
        <w:t xml:space="preserve"> </w:t>
      </w:r>
      <w:r>
        <w:t>profilo</w:t>
      </w:r>
      <w:r w:rsidRPr="002452CB">
        <w:t xml:space="preserve"> </w:t>
      </w:r>
      <w:r>
        <w:t>.......</w:t>
      </w:r>
      <w:r w:rsidRPr="002452CB">
        <w:t xml:space="preserve"> </w:t>
      </w:r>
      <w:r>
        <w:t>la</w:t>
      </w:r>
      <w:r w:rsidRPr="002452CB">
        <w:t xml:space="preserve"> </w:t>
      </w:r>
      <w:r>
        <w:t>retribuzione</w:t>
      </w:r>
      <w:r w:rsidRPr="002452CB">
        <w:t xml:space="preserve"> </w:t>
      </w:r>
      <w:r>
        <w:t>globale</w:t>
      </w:r>
      <w:r w:rsidRPr="002452CB">
        <w:t xml:space="preserve"> </w:t>
      </w:r>
      <w:r>
        <w:t>annua</w:t>
      </w:r>
      <w:r w:rsidRPr="002452CB">
        <w:t xml:space="preserve"> </w:t>
      </w:r>
      <w:r>
        <w:t>è</w:t>
      </w:r>
      <w:r w:rsidRPr="002452CB">
        <w:t xml:space="preserve"> </w:t>
      </w:r>
      <w:r>
        <w:t>pari</w:t>
      </w:r>
      <w:r w:rsidRPr="002452CB">
        <w:t xml:space="preserve"> a</w:t>
      </w:r>
      <w:r w:rsidR="000F07F1">
        <w:t>……………</w:t>
      </w:r>
      <w:r w:rsidR="00E615B5">
        <w:t>……</w:t>
      </w:r>
      <w:r w:rsidRPr="002452CB">
        <w:tab/>
      </w:r>
      <w:r w:rsidR="000F07F1">
        <w:t>…;</w:t>
      </w:r>
    </w:p>
    <w:p w14:paraId="4CDE05AA" w14:textId="77777777" w:rsidR="00141B86" w:rsidRDefault="00141B86" w:rsidP="002452CB">
      <w:pPr>
        <w:pStyle w:val="Corpotesto"/>
        <w:spacing w:line="290" w:lineRule="auto"/>
        <w:ind w:left="3" w:right="225"/>
        <w:jc w:val="both"/>
      </w:pPr>
    </w:p>
    <w:p w14:paraId="4CDE05AB" w14:textId="7777777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881"/>
        </w:tabs>
        <w:ind w:right="151"/>
        <w:rPr>
          <w:sz w:val="24"/>
        </w:rPr>
      </w:pPr>
      <w:r>
        <w:rPr>
          <w:sz w:val="24"/>
        </w:rPr>
        <w:t>la disciplina concernente il lavoro supplementare come previsto dal CCNL applicato agli 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AC" w14:textId="77777777" w:rsidR="00141B86" w:rsidRDefault="00141B86">
      <w:pPr>
        <w:pStyle w:val="Corpotesto"/>
      </w:pPr>
    </w:p>
    <w:p w14:paraId="4CDE05AD" w14:textId="7777777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86"/>
        </w:tabs>
        <w:ind w:right="157"/>
        <w:rPr>
          <w:sz w:val="24"/>
        </w:rPr>
      </w:pPr>
      <w:r>
        <w:rPr>
          <w:sz w:val="24"/>
        </w:rPr>
        <w:t>le clausole relative al lavoro a tempo parziale come previsto dal CCNL applicato agli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AE" w14:textId="77777777" w:rsidR="00141B86" w:rsidRDefault="00141B86">
      <w:pPr>
        <w:pStyle w:val="Corpotesto"/>
      </w:pPr>
    </w:p>
    <w:p w14:paraId="4CDE05AF" w14:textId="7777777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73"/>
        </w:tabs>
        <w:ind w:right="141"/>
        <w:rPr>
          <w:sz w:val="24"/>
        </w:rPr>
      </w:pPr>
      <w:r>
        <w:rPr>
          <w:sz w:val="24"/>
        </w:rPr>
        <w:t>la disciplina del lavoro straordinario, con particolare riferimento ai limiti massimi come</w:t>
      </w:r>
      <w:r>
        <w:rPr>
          <w:spacing w:val="80"/>
          <w:w w:val="150"/>
          <w:sz w:val="24"/>
        </w:rPr>
        <w:t xml:space="preserve">     </w:t>
      </w:r>
      <w:r>
        <w:rPr>
          <w:sz w:val="24"/>
        </w:rPr>
        <w:t>previsto</w:t>
      </w:r>
      <w:r>
        <w:rPr>
          <w:spacing w:val="80"/>
          <w:w w:val="150"/>
          <w:sz w:val="24"/>
        </w:rPr>
        <w:t xml:space="preserve">     </w:t>
      </w:r>
      <w:r>
        <w:rPr>
          <w:sz w:val="24"/>
        </w:rPr>
        <w:t>dal</w:t>
      </w:r>
      <w:r>
        <w:rPr>
          <w:spacing w:val="80"/>
          <w:w w:val="150"/>
          <w:sz w:val="24"/>
        </w:rPr>
        <w:t xml:space="preserve">     </w:t>
      </w:r>
      <w:r>
        <w:rPr>
          <w:sz w:val="24"/>
        </w:rPr>
        <w:t>CCNL</w:t>
      </w:r>
      <w:r>
        <w:rPr>
          <w:spacing w:val="80"/>
          <w:w w:val="150"/>
          <w:sz w:val="24"/>
        </w:rPr>
        <w:t xml:space="preserve">     </w:t>
      </w:r>
      <w:r>
        <w:rPr>
          <w:sz w:val="24"/>
        </w:rPr>
        <w:t>applicato</w:t>
      </w:r>
      <w:r>
        <w:rPr>
          <w:spacing w:val="80"/>
          <w:w w:val="150"/>
          <w:sz w:val="24"/>
        </w:rPr>
        <w:t xml:space="preserve">     </w:t>
      </w:r>
      <w:r>
        <w:rPr>
          <w:sz w:val="24"/>
        </w:rPr>
        <w:t xml:space="preserve">agli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B0" w14:textId="77777777" w:rsidR="00141B86" w:rsidRDefault="00141B86">
      <w:pPr>
        <w:pStyle w:val="Corpotesto"/>
      </w:pPr>
    </w:p>
    <w:p w14:paraId="4CDE05B1" w14:textId="7777777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23"/>
        </w:tabs>
        <w:ind w:right="146"/>
        <w:rPr>
          <w:sz w:val="24"/>
        </w:rPr>
      </w:pPr>
      <w:r>
        <w:rPr>
          <w:sz w:val="24"/>
        </w:rPr>
        <w:t>la</w:t>
      </w:r>
      <w:r>
        <w:rPr>
          <w:spacing w:val="-16"/>
          <w:sz w:val="24"/>
        </w:rPr>
        <w:t xml:space="preserve"> </w:t>
      </w:r>
      <w:r>
        <w:rPr>
          <w:sz w:val="24"/>
        </w:rPr>
        <w:t>disciplina</w:t>
      </w:r>
      <w:r>
        <w:rPr>
          <w:spacing w:val="-15"/>
          <w:sz w:val="24"/>
        </w:rPr>
        <w:t xml:space="preserve"> </w:t>
      </w:r>
      <w:r>
        <w:rPr>
          <w:sz w:val="24"/>
        </w:rPr>
        <w:t>compensativa</w:t>
      </w:r>
      <w:r>
        <w:rPr>
          <w:spacing w:val="-17"/>
          <w:sz w:val="24"/>
        </w:rPr>
        <w:t xml:space="preserve"> </w:t>
      </w:r>
      <w:r>
        <w:rPr>
          <w:sz w:val="24"/>
        </w:rPr>
        <w:t>relativa</w:t>
      </w:r>
      <w:r>
        <w:rPr>
          <w:spacing w:val="-15"/>
          <w:sz w:val="24"/>
        </w:rPr>
        <w:t xml:space="preserve"> </w:t>
      </w:r>
      <w:r>
        <w:rPr>
          <w:sz w:val="24"/>
        </w:rPr>
        <w:t>alle</w:t>
      </w:r>
      <w:r>
        <w:rPr>
          <w:spacing w:val="-16"/>
          <w:sz w:val="24"/>
        </w:rPr>
        <w:t xml:space="preserve"> </w:t>
      </w:r>
      <w:r>
        <w:rPr>
          <w:sz w:val="24"/>
        </w:rPr>
        <w:t>festività</w:t>
      </w:r>
      <w:r>
        <w:rPr>
          <w:spacing w:val="-17"/>
          <w:sz w:val="24"/>
        </w:rPr>
        <w:t xml:space="preserve"> </w:t>
      </w:r>
      <w:r>
        <w:rPr>
          <w:sz w:val="24"/>
        </w:rPr>
        <w:t>soppresse</w:t>
      </w:r>
      <w:r>
        <w:rPr>
          <w:spacing w:val="-17"/>
          <w:sz w:val="24"/>
        </w:rPr>
        <w:t xml:space="preserve"> </w:t>
      </w:r>
      <w:r>
        <w:rPr>
          <w:sz w:val="24"/>
        </w:rPr>
        <w:t>come</w:t>
      </w:r>
      <w:r>
        <w:rPr>
          <w:spacing w:val="-16"/>
          <w:sz w:val="24"/>
        </w:rPr>
        <w:t xml:space="preserve"> </w:t>
      </w:r>
      <w:r>
        <w:rPr>
          <w:sz w:val="24"/>
        </w:rPr>
        <w:t>previsto</w:t>
      </w:r>
      <w:r>
        <w:rPr>
          <w:spacing w:val="-17"/>
          <w:sz w:val="24"/>
        </w:rPr>
        <w:t xml:space="preserve"> </w:t>
      </w:r>
      <w:r>
        <w:rPr>
          <w:sz w:val="24"/>
        </w:rPr>
        <w:t>dal</w:t>
      </w:r>
      <w:r>
        <w:rPr>
          <w:spacing w:val="-17"/>
          <w:sz w:val="24"/>
        </w:rPr>
        <w:t xml:space="preserve"> </w:t>
      </w:r>
      <w:r>
        <w:rPr>
          <w:sz w:val="24"/>
        </w:rPr>
        <w:t>CCNL applicato agli 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B2" w14:textId="77777777" w:rsidR="00141B86" w:rsidRDefault="00141B86">
      <w:pPr>
        <w:pStyle w:val="Corpotesto"/>
      </w:pPr>
    </w:p>
    <w:p w14:paraId="4CDE05B3" w14:textId="7777777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73"/>
        </w:tabs>
        <w:ind w:right="150"/>
        <w:rPr>
          <w:sz w:val="24"/>
        </w:rPr>
      </w:pPr>
      <w:r>
        <w:rPr>
          <w:sz w:val="24"/>
        </w:rPr>
        <w:t>la</w:t>
      </w:r>
      <w:r>
        <w:rPr>
          <w:spacing w:val="80"/>
          <w:sz w:val="24"/>
        </w:rPr>
        <w:t xml:space="preserve"> </w:t>
      </w:r>
      <w:r>
        <w:rPr>
          <w:sz w:val="24"/>
        </w:rPr>
        <w:t>durata</w:t>
      </w:r>
      <w:r>
        <w:rPr>
          <w:spacing w:val="80"/>
          <w:sz w:val="24"/>
        </w:rPr>
        <w:t xml:space="preserve"> </w:t>
      </w:r>
      <w:r>
        <w:rPr>
          <w:sz w:val="24"/>
        </w:rPr>
        <w:t>del</w:t>
      </w:r>
      <w:r>
        <w:rPr>
          <w:spacing w:val="80"/>
          <w:sz w:val="24"/>
        </w:rPr>
        <w:t xml:space="preserve"> </w:t>
      </w:r>
      <w:r>
        <w:rPr>
          <w:sz w:val="24"/>
        </w:rPr>
        <w:t>periodo</w:t>
      </w:r>
      <w:r>
        <w:rPr>
          <w:spacing w:val="80"/>
          <w:sz w:val="24"/>
        </w:rPr>
        <w:t xml:space="preserve"> </w:t>
      </w:r>
      <w:r>
        <w:rPr>
          <w:sz w:val="24"/>
        </w:rPr>
        <w:t>di</w:t>
      </w:r>
      <w:r>
        <w:rPr>
          <w:spacing w:val="80"/>
          <w:sz w:val="24"/>
        </w:rPr>
        <w:t xml:space="preserve"> </w:t>
      </w:r>
      <w:r>
        <w:rPr>
          <w:sz w:val="24"/>
        </w:rPr>
        <w:t>prova</w:t>
      </w:r>
      <w:r>
        <w:rPr>
          <w:spacing w:val="80"/>
          <w:sz w:val="24"/>
        </w:rPr>
        <w:t xml:space="preserve"> </w:t>
      </w:r>
      <w:r>
        <w:rPr>
          <w:sz w:val="24"/>
        </w:rPr>
        <w:t>come</w:t>
      </w:r>
      <w:r>
        <w:rPr>
          <w:spacing w:val="80"/>
          <w:sz w:val="24"/>
        </w:rPr>
        <w:t xml:space="preserve"> </w:t>
      </w:r>
      <w:r>
        <w:rPr>
          <w:sz w:val="24"/>
        </w:rPr>
        <w:t>previsto</w:t>
      </w:r>
      <w:r>
        <w:rPr>
          <w:spacing w:val="80"/>
          <w:sz w:val="24"/>
        </w:rPr>
        <w:t xml:space="preserve"> </w:t>
      </w:r>
      <w:r>
        <w:rPr>
          <w:sz w:val="24"/>
        </w:rPr>
        <w:t>dal</w:t>
      </w:r>
      <w:r>
        <w:rPr>
          <w:spacing w:val="80"/>
          <w:sz w:val="24"/>
        </w:rPr>
        <w:t xml:space="preserve"> </w:t>
      </w:r>
      <w:r>
        <w:rPr>
          <w:sz w:val="24"/>
        </w:rPr>
        <w:t>CCNL</w:t>
      </w:r>
      <w:r>
        <w:rPr>
          <w:spacing w:val="80"/>
          <w:sz w:val="24"/>
        </w:rPr>
        <w:t xml:space="preserve"> </w:t>
      </w:r>
      <w:r>
        <w:rPr>
          <w:sz w:val="24"/>
        </w:rPr>
        <w:t>applicato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agli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B4" w14:textId="77777777" w:rsidR="00141B86" w:rsidRDefault="00141B86">
      <w:pPr>
        <w:pStyle w:val="Corpotesto"/>
      </w:pPr>
    </w:p>
    <w:p w14:paraId="4CDE05B5" w14:textId="7777777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73"/>
        </w:tabs>
        <w:ind w:right="151"/>
        <w:rPr>
          <w:sz w:val="24"/>
        </w:rPr>
      </w:pPr>
      <w:r>
        <w:rPr>
          <w:sz w:val="24"/>
        </w:rPr>
        <w:t>la</w:t>
      </w:r>
      <w:r>
        <w:rPr>
          <w:spacing w:val="40"/>
          <w:sz w:val="24"/>
        </w:rPr>
        <w:t xml:space="preserve"> </w:t>
      </w:r>
      <w:r>
        <w:rPr>
          <w:sz w:val="24"/>
        </w:rPr>
        <w:t>durata</w:t>
      </w:r>
      <w:r>
        <w:rPr>
          <w:spacing w:val="40"/>
          <w:sz w:val="24"/>
        </w:rPr>
        <w:t xml:space="preserve"> </w:t>
      </w:r>
      <w:r>
        <w:rPr>
          <w:sz w:val="24"/>
        </w:rPr>
        <w:t>del</w:t>
      </w:r>
      <w:r>
        <w:rPr>
          <w:spacing w:val="40"/>
          <w:sz w:val="24"/>
        </w:rPr>
        <w:t xml:space="preserve"> </w:t>
      </w:r>
      <w:r>
        <w:rPr>
          <w:sz w:val="24"/>
        </w:rPr>
        <w:t>periodo</w:t>
      </w:r>
      <w:r>
        <w:rPr>
          <w:spacing w:val="40"/>
          <w:sz w:val="24"/>
        </w:rPr>
        <w:t xml:space="preserve"> </w:t>
      </w:r>
      <w:r>
        <w:rPr>
          <w:sz w:val="24"/>
        </w:rPr>
        <w:t>di</w:t>
      </w:r>
      <w:r>
        <w:rPr>
          <w:spacing w:val="40"/>
          <w:sz w:val="24"/>
        </w:rPr>
        <w:t xml:space="preserve"> </w:t>
      </w:r>
      <w:r>
        <w:rPr>
          <w:sz w:val="24"/>
        </w:rPr>
        <w:t>preavviso</w:t>
      </w:r>
      <w:r>
        <w:rPr>
          <w:spacing w:val="40"/>
          <w:sz w:val="24"/>
        </w:rPr>
        <w:t xml:space="preserve"> </w:t>
      </w:r>
      <w:r>
        <w:rPr>
          <w:sz w:val="24"/>
        </w:rPr>
        <w:t>come</w:t>
      </w:r>
      <w:r>
        <w:rPr>
          <w:spacing w:val="40"/>
          <w:sz w:val="24"/>
        </w:rPr>
        <w:t xml:space="preserve"> </w:t>
      </w:r>
      <w:r>
        <w:rPr>
          <w:sz w:val="24"/>
        </w:rPr>
        <w:t>previsto</w:t>
      </w:r>
      <w:r>
        <w:rPr>
          <w:spacing w:val="40"/>
          <w:sz w:val="24"/>
        </w:rPr>
        <w:t xml:space="preserve"> </w:t>
      </w:r>
      <w:r>
        <w:rPr>
          <w:sz w:val="24"/>
        </w:rPr>
        <w:t>dal</w:t>
      </w:r>
      <w:r>
        <w:rPr>
          <w:spacing w:val="40"/>
          <w:sz w:val="24"/>
        </w:rPr>
        <w:t xml:space="preserve"> </w:t>
      </w:r>
      <w:r>
        <w:rPr>
          <w:sz w:val="24"/>
        </w:rPr>
        <w:t>CCNL</w:t>
      </w:r>
      <w:r>
        <w:rPr>
          <w:spacing w:val="40"/>
          <w:sz w:val="24"/>
        </w:rPr>
        <w:t xml:space="preserve"> </w:t>
      </w:r>
      <w:r>
        <w:rPr>
          <w:sz w:val="24"/>
        </w:rPr>
        <w:t>applicato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agli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B6" w14:textId="77777777" w:rsidR="00141B86" w:rsidRDefault="00141B86">
      <w:pPr>
        <w:pStyle w:val="Corpotesto"/>
      </w:pPr>
    </w:p>
    <w:p w14:paraId="4CDE05B7" w14:textId="7777777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78"/>
        </w:tabs>
        <w:ind w:right="142"/>
        <w:rPr>
          <w:sz w:val="24"/>
        </w:rPr>
      </w:pP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durata</w:t>
      </w:r>
      <w:r>
        <w:rPr>
          <w:spacing w:val="-6"/>
          <w:sz w:val="24"/>
        </w:rPr>
        <w:t xml:space="preserve"> </w:t>
      </w:r>
      <w:r>
        <w:rPr>
          <w:sz w:val="24"/>
        </w:rPr>
        <w:t>del</w:t>
      </w:r>
      <w:r>
        <w:rPr>
          <w:spacing w:val="-4"/>
          <w:sz w:val="24"/>
        </w:rPr>
        <w:t xml:space="preserve"> </w:t>
      </w:r>
      <w:r>
        <w:rPr>
          <w:sz w:val="24"/>
        </w:rPr>
        <w:t>periodo</w:t>
      </w:r>
      <w:r>
        <w:rPr>
          <w:spacing w:val="-6"/>
          <w:sz w:val="24"/>
        </w:rPr>
        <w:t xml:space="preserve"> </w:t>
      </w:r>
      <w:r>
        <w:rPr>
          <w:sz w:val="24"/>
        </w:rPr>
        <w:t>di</w:t>
      </w:r>
      <w:r>
        <w:rPr>
          <w:spacing w:val="-6"/>
          <w:sz w:val="24"/>
        </w:rPr>
        <w:t xml:space="preserve"> </w:t>
      </w:r>
      <w:r>
        <w:rPr>
          <w:sz w:val="24"/>
        </w:rPr>
        <w:t>comporto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caso</w:t>
      </w:r>
      <w:r>
        <w:rPr>
          <w:spacing w:val="-6"/>
          <w:sz w:val="24"/>
        </w:rPr>
        <w:t xml:space="preserve"> </w:t>
      </w:r>
      <w:r>
        <w:rPr>
          <w:sz w:val="24"/>
        </w:rPr>
        <w:t>di</w:t>
      </w:r>
      <w:r>
        <w:rPr>
          <w:spacing w:val="-6"/>
          <w:sz w:val="24"/>
        </w:rPr>
        <w:t xml:space="preserve"> </w:t>
      </w:r>
      <w:r>
        <w:rPr>
          <w:sz w:val="24"/>
        </w:rPr>
        <w:t>malattia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infortunio</w:t>
      </w:r>
      <w:r>
        <w:rPr>
          <w:spacing w:val="-6"/>
          <w:sz w:val="24"/>
        </w:rPr>
        <w:t xml:space="preserve"> </w:t>
      </w:r>
      <w:r>
        <w:rPr>
          <w:sz w:val="24"/>
        </w:rPr>
        <w:t>come</w:t>
      </w:r>
      <w:r>
        <w:rPr>
          <w:spacing w:val="-4"/>
          <w:sz w:val="24"/>
        </w:rPr>
        <w:t xml:space="preserve"> </w:t>
      </w:r>
      <w:r>
        <w:rPr>
          <w:sz w:val="24"/>
        </w:rPr>
        <w:t>previsto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dal </w:t>
      </w:r>
      <w:r>
        <w:rPr>
          <w:spacing w:val="-2"/>
          <w:sz w:val="24"/>
        </w:rPr>
        <w:t>CCNL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applicato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agli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B8" w14:textId="77777777" w:rsidR="00141B86" w:rsidRDefault="00141B86">
      <w:pPr>
        <w:pStyle w:val="Corpotesto"/>
      </w:pPr>
    </w:p>
    <w:p w14:paraId="4CDE05B9" w14:textId="12527C53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78"/>
        </w:tabs>
        <w:ind w:right="143"/>
        <w:rPr>
          <w:sz w:val="24"/>
        </w:rPr>
      </w:pPr>
      <w:r>
        <w:rPr>
          <w:sz w:val="24"/>
        </w:rPr>
        <w:t xml:space="preserve">la disciplina dei casi di malattia e infortunio, con particolare riferimento al riconoscimento di eventuali integrazioni </w:t>
      </w:r>
      <w:r w:rsidR="006A75A0">
        <w:rPr>
          <w:sz w:val="24"/>
        </w:rPr>
        <w:t>della relativa</w:t>
      </w:r>
      <w:r>
        <w:rPr>
          <w:sz w:val="24"/>
        </w:rPr>
        <w:t xml:space="preserve"> indennità come previsto dal </w:t>
      </w:r>
      <w:r>
        <w:rPr>
          <w:spacing w:val="-2"/>
          <w:sz w:val="24"/>
        </w:rPr>
        <w:t>CCNL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applicato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agli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BA" w14:textId="77777777" w:rsidR="00141B86" w:rsidRDefault="00141B86">
      <w:pPr>
        <w:pStyle w:val="Corpotesto"/>
      </w:pPr>
    </w:p>
    <w:p w14:paraId="4CDE05BB" w14:textId="7777777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73"/>
        </w:tabs>
        <w:spacing w:before="1"/>
        <w:ind w:right="145"/>
        <w:rPr>
          <w:sz w:val="24"/>
        </w:rPr>
      </w:pPr>
      <w:r>
        <w:rPr>
          <w:sz w:val="24"/>
        </w:rPr>
        <w:t>la disciplina relativa alla maternità e alle indennità previste per l'astensione obbligatoria e facoltativa dei genitori come previsto dal CCNL applicato agli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BC" w14:textId="7777777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73"/>
        </w:tabs>
        <w:spacing w:before="276"/>
        <w:ind w:right="143"/>
        <w:rPr>
          <w:sz w:val="24"/>
        </w:rPr>
      </w:pPr>
      <w:r>
        <w:rPr>
          <w:sz w:val="24"/>
        </w:rPr>
        <w:t>il</w:t>
      </w:r>
      <w:r>
        <w:rPr>
          <w:spacing w:val="40"/>
          <w:sz w:val="24"/>
        </w:rPr>
        <w:t xml:space="preserve"> </w:t>
      </w:r>
      <w:r>
        <w:rPr>
          <w:sz w:val="24"/>
        </w:rPr>
        <w:t>monte</w:t>
      </w:r>
      <w:r>
        <w:rPr>
          <w:spacing w:val="40"/>
          <w:sz w:val="24"/>
        </w:rPr>
        <w:t xml:space="preserve"> </w:t>
      </w:r>
      <w:r>
        <w:rPr>
          <w:sz w:val="24"/>
        </w:rPr>
        <w:t>ore</w:t>
      </w:r>
      <w:r>
        <w:rPr>
          <w:spacing w:val="40"/>
          <w:sz w:val="24"/>
        </w:rPr>
        <w:t xml:space="preserve"> </w:t>
      </w:r>
      <w:r>
        <w:rPr>
          <w:sz w:val="24"/>
        </w:rPr>
        <w:t>di</w:t>
      </w:r>
      <w:r>
        <w:rPr>
          <w:spacing w:val="40"/>
          <w:sz w:val="24"/>
        </w:rPr>
        <w:t xml:space="preserve"> </w:t>
      </w:r>
      <w:r>
        <w:rPr>
          <w:sz w:val="24"/>
        </w:rPr>
        <w:t>permessi</w:t>
      </w:r>
      <w:r>
        <w:rPr>
          <w:spacing w:val="40"/>
          <w:sz w:val="24"/>
        </w:rPr>
        <w:t xml:space="preserve"> </w:t>
      </w:r>
      <w:r>
        <w:rPr>
          <w:sz w:val="24"/>
        </w:rPr>
        <w:t>retribuiti</w:t>
      </w:r>
      <w:r>
        <w:rPr>
          <w:spacing w:val="40"/>
          <w:sz w:val="24"/>
        </w:rPr>
        <w:t xml:space="preserve"> </w:t>
      </w:r>
      <w:r>
        <w:rPr>
          <w:sz w:val="24"/>
        </w:rPr>
        <w:t>come</w:t>
      </w:r>
      <w:r>
        <w:rPr>
          <w:spacing w:val="40"/>
          <w:sz w:val="24"/>
        </w:rPr>
        <w:t xml:space="preserve"> </w:t>
      </w:r>
      <w:r>
        <w:rPr>
          <w:sz w:val="24"/>
        </w:rPr>
        <w:t>previsto</w:t>
      </w:r>
      <w:r>
        <w:rPr>
          <w:spacing w:val="40"/>
          <w:sz w:val="24"/>
        </w:rPr>
        <w:t xml:space="preserve"> </w:t>
      </w:r>
      <w:r>
        <w:rPr>
          <w:sz w:val="24"/>
        </w:rPr>
        <w:t>dal</w:t>
      </w:r>
      <w:r>
        <w:rPr>
          <w:spacing w:val="40"/>
          <w:sz w:val="24"/>
        </w:rPr>
        <w:t xml:space="preserve"> </w:t>
      </w:r>
      <w:r>
        <w:rPr>
          <w:sz w:val="24"/>
        </w:rPr>
        <w:t>CCNL</w:t>
      </w:r>
      <w:r>
        <w:rPr>
          <w:spacing w:val="40"/>
          <w:sz w:val="24"/>
        </w:rPr>
        <w:t xml:space="preserve"> </w:t>
      </w:r>
      <w:r>
        <w:rPr>
          <w:sz w:val="24"/>
        </w:rPr>
        <w:t>applicato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agli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BD" w14:textId="77777777" w:rsidR="00141B86" w:rsidRDefault="00141B86">
      <w:pPr>
        <w:pStyle w:val="Corpotesto"/>
      </w:pPr>
    </w:p>
    <w:p w14:paraId="4CDE05BE" w14:textId="7777777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73"/>
        </w:tabs>
        <w:ind w:right="152"/>
        <w:rPr>
          <w:sz w:val="24"/>
        </w:rPr>
      </w:pPr>
      <w:r>
        <w:rPr>
          <w:sz w:val="24"/>
        </w:rPr>
        <w:t>la</w:t>
      </w:r>
      <w:r>
        <w:rPr>
          <w:spacing w:val="40"/>
          <w:sz w:val="24"/>
        </w:rPr>
        <w:t xml:space="preserve"> </w:t>
      </w:r>
      <w:r>
        <w:rPr>
          <w:sz w:val="24"/>
        </w:rPr>
        <w:t>disciplina</w:t>
      </w:r>
      <w:r>
        <w:rPr>
          <w:spacing w:val="40"/>
          <w:sz w:val="24"/>
        </w:rPr>
        <w:t xml:space="preserve"> </w:t>
      </w:r>
      <w:r>
        <w:rPr>
          <w:sz w:val="24"/>
        </w:rPr>
        <w:t>relativa</w:t>
      </w:r>
      <w:r>
        <w:rPr>
          <w:spacing w:val="40"/>
          <w:sz w:val="24"/>
        </w:rPr>
        <w:t xml:space="preserve"> </w:t>
      </w:r>
      <w:r>
        <w:rPr>
          <w:sz w:val="24"/>
        </w:rPr>
        <w:t>alla</w:t>
      </w:r>
      <w:r>
        <w:rPr>
          <w:spacing w:val="40"/>
          <w:sz w:val="24"/>
        </w:rPr>
        <w:t xml:space="preserve"> </w:t>
      </w:r>
      <w:r>
        <w:rPr>
          <w:sz w:val="24"/>
        </w:rPr>
        <w:t>bilateralità</w:t>
      </w:r>
      <w:r>
        <w:rPr>
          <w:spacing w:val="40"/>
          <w:sz w:val="24"/>
        </w:rPr>
        <w:t xml:space="preserve"> </w:t>
      </w:r>
      <w:r>
        <w:rPr>
          <w:sz w:val="24"/>
        </w:rPr>
        <w:t>come</w:t>
      </w:r>
      <w:r>
        <w:rPr>
          <w:spacing w:val="40"/>
          <w:sz w:val="24"/>
        </w:rPr>
        <w:t xml:space="preserve"> </w:t>
      </w:r>
      <w:r>
        <w:rPr>
          <w:sz w:val="24"/>
        </w:rPr>
        <w:t>previsto</w:t>
      </w:r>
      <w:r>
        <w:rPr>
          <w:spacing w:val="40"/>
          <w:sz w:val="24"/>
        </w:rPr>
        <w:t xml:space="preserve"> </w:t>
      </w:r>
      <w:r>
        <w:rPr>
          <w:sz w:val="24"/>
        </w:rPr>
        <w:t>dal</w:t>
      </w:r>
      <w:r>
        <w:rPr>
          <w:spacing w:val="40"/>
          <w:sz w:val="24"/>
        </w:rPr>
        <w:t xml:space="preserve"> </w:t>
      </w:r>
      <w:r>
        <w:rPr>
          <w:sz w:val="24"/>
        </w:rPr>
        <w:t>CCNL</w:t>
      </w:r>
      <w:r>
        <w:rPr>
          <w:spacing w:val="40"/>
          <w:sz w:val="24"/>
        </w:rPr>
        <w:t xml:space="preserve"> </w:t>
      </w:r>
      <w:r>
        <w:rPr>
          <w:sz w:val="24"/>
        </w:rPr>
        <w:t>applicato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agli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BF" w14:textId="77777777" w:rsidR="00141B86" w:rsidRDefault="00141B86">
      <w:pPr>
        <w:pStyle w:val="Paragrafoelenco"/>
        <w:rPr>
          <w:sz w:val="24"/>
        </w:rPr>
        <w:sectPr w:rsidR="00141B86">
          <w:pgSz w:w="11910" w:h="16840"/>
          <w:pgMar w:top="1320" w:right="1275" w:bottom="820" w:left="1417" w:header="0" w:footer="632" w:gutter="0"/>
          <w:cols w:space="720"/>
        </w:sectPr>
      </w:pPr>
    </w:p>
    <w:p w14:paraId="4CDE05C0" w14:textId="7777777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73"/>
        </w:tabs>
        <w:spacing w:before="65"/>
        <w:ind w:right="142"/>
        <w:rPr>
          <w:sz w:val="24"/>
        </w:rPr>
      </w:pPr>
      <w:r>
        <w:rPr>
          <w:sz w:val="24"/>
        </w:rPr>
        <w:lastRenderedPageBreak/>
        <w:t>gli</w:t>
      </w:r>
      <w:r>
        <w:rPr>
          <w:spacing w:val="-6"/>
          <w:sz w:val="24"/>
        </w:rPr>
        <w:t xml:space="preserve"> </w:t>
      </w:r>
      <w:r>
        <w:rPr>
          <w:sz w:val="24"/>
        </w:rPr>
        <w:t>obblighi</w:t>
      </w:r>
      <w:r>
        <w:rPr>
          <w:spacing w:val="-6"/>
          <w:sz w:val="24"/>
        </w:rPr>
        <w:t xml:space="preserve"> </w:t>
      </w:r>
      <w:r>
        <w:rPr>
          <w:sz w:val="24"/>
        </w:rPr>
        <w:t>di</w:t>
      </w:r>
      <w:r>
        <w:rPr>
          <w:spacing w:val="-6"/>
          <w:sz w:val="24"/>
        </w:rPr>
        <w:t xml:space="preserve"> </w:t>
      </w:r>
      <w:r>
        <w:rPr>
          <w:sz w:val="24"/>
        </w:rPr>
        <w:t>denunzia</w:t>
      </w:r>
      <w:r>
        <w:rPr>
          <w:spacing w:val="-5"/>
          <w:sz w:val="24"/>
        </w:rPr>
        <w:t xml:space="preserve"> </w:t>
      </w:r>
      <w:r>
        <w:rPr>
          <w:sz w:val="24"/>
        </w:rPr>
        <w:t>agli</w:t>
      </w:r>
      <w:r>
        <w:rPr>
          <w:spacing w:val="-5"/>
          <w:sz w:val="24"/>
        </w:rPr>
        <w:t xml:space="preserve"> </w:t>
      </w:r>
      <w:r>
        <w:rPr>
          <w:sz w:val="24"/>
        </w:rPr>
        <w:t>enti</w:t>
      </w:r>
      <w:r>
        <w:rPr>
          <w:spacing w:val="-5"/>
          <w:sz w:val="24"/>
        </w:rPr>
        <w:t xml:space="preserve"> </w:t>
      </w:r>
      <w:r>
        <w:rPr>
          <w:sz w:val="24"/>
        </w:rPr>
        <w:t>previdenziali,</w:t>
      </w:r>
      <w:r>
        <w:rPr>
          <w:spacing w:val="-7"/>
          <w:sz w:val="24"/>
        </w:rPr>
        <w:t xml:space="preserve"> </w:t>
      </w:r>
      <w:r>
        <w:rPr>
          <w:sz w:val="24"/>
        </w:rPr>
        <w:t>inclusa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Cassa</w:t>
      </w:r>
      <w:r>
        <w:rPr>
          <w:spacing w:val="-5"/>
          <w:sz w:val="24"/>
        </w:rPr>
        <w:t xml:space="preserve"> </w:t>
      </w:r>
      <w:r>
        <w:rPr>
          <w:sz w:val="24"/>
        </w:rPr>
        <w:t>edile,</w:t>
      </w:r>
      <w:r>
        <w:rPr>
          <w:spacing w:val="-6"/>
          <w:sz w:val="24"/>
        </w:rPr>
        <w:t xml:space="preserve"> </w:t>
      </w:r>
      <w:r>
        <w:rPr>
          <w:sz w:val="24"/>
        </w:rPr>
        <w:t>assicurativi</w:t>
      </w:r>
      <w:r>
        <w:rPr>
          <w:spacing w:val="-5"/>
          <w:sz w:val="24"/>
        </w:rPr>
        <w:t xml:space="preserve"> </w:t>
      </w:r>
      <w:r>
        <w:rPr>
          <w:sz w:val="24"/>
        </w:rPr>
        <w:t>e antinfortunistici, inclusa la formazione in materia di salute e sicurezza sul lavoro, anche con riferimento alla formazione di primo ingresso e all'aggiornamento periodico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come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previsto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dal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CCNL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applicato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agli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C1" w14:textId="77777777" w:rsidR="00141B86" w:rsidRDefault="00141B86">
      <w:pPr>
        <w:pStyle w:val="Corpotesto"/>
      </w:pPr>
    </w:p>
    <w:p w14:paraId="4CDE05C2" w14:textId="1EE829A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73"/>
        </w:tabs>
        <w:ind w:right="146"/>
        <w:rPr>
          <w:sz w:val="24"/>
        </w:rPr>
      </w:pPr>
      <w:r>
        <w:rPr>
          <w:sz w:val="24"/>
        </w:rPr>
        <w:t>la</w:t>
      </w:r>
      <w:r>
        <w:rPr>
          <w:spacing w:val="40"/>
          <w:sz w:val="24"/>
        </w:rPr>
        <w:t xml:space="preserve"> </w:t>
      </w:r>
      <w:r>
        <w:rPr>
          <w:sz w:val="24"/>
        </w:rPr>
        <w:t>previdenza</w:t>
      </w:r>
      <w:r>
        <w:rPr>
          <w:spacing w:val="40"/>
          <w:sz w:val="24"/>
        </w:rPr>
        <w:t xml:space="preserve"> </w:t>
      </w:r>
      <w:r>
        <w:rPr>
          <w:sz w:val="24"/>
        </w:rPr>
        <w:t>integrativa</w:t>
      </w:r>
      <w:r>
        <w:rPr>
          <w:spacing w:val="40"/>
          <w:sz w:val="24"/>
        </w:rPr>
        <w:t xml:space="preserve"> </w:t>
      </w:r>
      <w:r>
        <w:rPr>
          <w:sz w:val="24"/>
        </w:rPr>
        <w:t>come</w:t>
      </w:r>
      <w:r>
        <w:rPr>
          <w:spacing w:val="40"/>
          <w:sz w:val="24"/>
        </w:rPr>
        <w:t xml:space="preserve"> </w:t>
      </w:r>
      <w:r>
        <w:rPr>
          <w:sz w:val="24"/>
        </w:rPr>
        <w:t>previsto</w:t>
      </w:r>
      <w:r>
        <w:rPr>
          <w:spacing w:val="40"/>
          <w:sz w:val="24"/>
        </w:rPr>
        <w:t xml:space="preserve"> </w:t>
      </w:r>
      <w:r>
        <w:rPr>
          <w:sz w:val="24"/>
        </w:rPr>
        <w:t>dal</w:t>
      </w:r>
      <w:r>
        <w:rPr>
          <w:spacing w:val="40"/>
          <w:sz w:val="24"/>
        </w:rPr>
        <w:t xml:space="preserve"> </w:t>
      </w:r>
      <w:r>
        <w:rPr>
          <w:sz w:val="24"/>
        </w:rPr>
        <w:t>CCNL</w:t>
      </w:r>
      <w:r>
        <w:rPr>
          <w:spacing w:val="40"/>
          <w:sz w:val="24"/>
        </w:rPr>
        <w:t xml:space="preserve"> </w:t>
      </w:r>
      <w:r>
        <w:rPr>
          <w:sz w:val="24"/>
        </w:rPr>
        <w:t>applicato</w:t>
      </w:r>
      <w:r>
        <w:rPr>
          <w:spacing w:val="40"/>
          <w:sz w:val="24"/>
        </w:rPr>
        <w:t xml:space="preserve"> </w:t>
      </w:r>
      <w:r>
        <w:rPr>
          <w:sz w:val="24"/>
        </w:rPr>
        <w:t>agli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 w:rsidR="00190501">
        <w:rPr>
          <w:rFonts w:ascii="Times New Roman" w:hAnsi="Times New Roman"/>
          <w:sz w:val="24"/>
        </w:rPr>
        <w:t>……………………….</w:t>
      </w:r>
      <w:r>
        <w:rPr>
          <w:spacing w:val="-10"/>
          <w:sz w:val="24"/>
        </w:rPr>
        <w:t>;</w:t>
      </w:r>
    </w:p>
    <w:p w14:paraId="4CDE05C3" w14:textId="77777777" w:rsidR="00141B86" w:rsidRDefault="00141B86">
      <w:pPr>
        <w:pStyle w:val="Corpotesto"/>
      </w:pPr>
    </w:p>
    <w:p w14:paraId="4CDE05C4" w14:textId="263D55F2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</w:tabs>
        <w:spacing w:before="1"/>
        <w:ind w:right="144"/>
        <w:rPr>
          <w:sz w:val="24"/>
        </w:rPr>
      </w:pPr>
      <w:r>
        <w:rPr>
          <w:sz w:val="24"/>
        </w:rPr>
        <w:t>la</w:t>
      </w:r>
      <w:r>
        <w:rPr>
          <w:spacing w:val="80"/>
          <w:sz w:val="24"/>
        </w:rPr>
        <w:t xml:space="preserve"> </w:t>
      </w:r>
      <w:r>
        <w:rPr>
          <w:sz w:val="24"/>
        </w:rPr>
        <w:t>sanità</w:t>
      </w:r>
      <w:r>
        <w:rPr>
          <w:spacing w:val="80"/>
          <w:sz w:val="24"/>
        </w:rPr>
        <w:t xml:space="preserve"> </w:t>
      </w:r>
      <w:r>
        <w:rPr>
          <w:sz w:val="24"/>
        </w:rPr>
        <w:t>integrativa</w:t>
      </w:r>
      <w:r>
        <w:rPr>
          <w:spacing w:val="80"/>
          <w:sz w:val="24"/>
        </w:rPr>
        <w:t xml:space="preserve"> </w:t>
      </w:r>
      <w:r>
        <w:rPr>
          <w:sz w:val="24"/>
        </w:rPr>
        <w:t>come</w:t>
      </w:r>
      <w:r>
        <w:rPr>
          <w:spacing w:val="80"/>
          <w:sz w:val="24"/>
        </w:rPr>
        <w:t xml:space="preserve"> </w:t>
      </w:r>
      <w:r>
        <w:rPr>
          <w:sz w:val="24"/>
        </w:rPr>
        <w:t>previsto</w:t>
      </w:r>
      <w:r>
        <w:rPr>
          <w:spacing w:val="80"/>
          <w:sz w:val="24"/>
        </w:rPr>
        <w:t xml:space="preserve"> </w:t>
      </w:r>
      <w:r>
        <w:rPr>
          <w:sz w:val="24"/>
        </w:rPr>
        <w:t>dal</w:t>
      </w:r>
      <w:r>
        <w:rPr>
          <w:spacing w:val="80"/>
          <w:sz w:val="24"/>
        </w:rPr>
        <w:t xml:space="preserve"> </w:t>
      </w:r>
      <w:r>
        <w:rPr>
          <w:sz w:val="24"/>
        </w:rPr>
        <w:t>CCNL</w:t>
      </w:r>
      <w:r>
        <w:rPr>
          <w:spacing w:val="80"/>
          <w:sz w:val="24"/>
        </w:rPr>
        <w:t xml:space="preserve"> </w:t>
      </w:r>
      <w:r>
        <w:rPr>
          <w:sz w:val="24"/>
        </w:rPr>
        <w:t>applicato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agli </w:t>
      </w:r>
      <w:r>
        <w:rPr>
          <w:spacing w:val="-2"/>
          <w:sz w:val="24"/>
        </w:rPr>
        <w:t>articoli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..........................................................................................................................</w:t>
      </w:r>
      <w:r w:rsidR="00190501">
        <w:rPr>
          <w:spacing w:val="-2"/>
          <w:sz w:val="24"/>
        </w:rPr>
        <w:t>...............................................</w:t>
      </w:r>
    </w:p>
    <w:p w14:paraId="787E8248" w14:textId="77777777" w:rsidR="007A6D92" w:rsidRDefault="00B91275" w:rsidP="007A6D92">
      <w:pPr>
        <w:jc w:val="both"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 xml:space="preserve">    </w:t>
      </w:r>
    </w:p>
    <w:p w14:paraId="2E89FA4D" w14:textId="77777777" w:rsidR="00C5764B" w:rsidRDefault="00C5764B" w:rsidP="00C5764B">
      <w:pPr>
        <w:pStyle w:val="Titolo1"/>
        <w:ind w:left="2"/>
        <w:rPr>
          <w:spacing w:val="-2"/>
          <w:u w:val="none"/>
        </w:rPr>
      </w:pPr>
    </w:p>
    <w:p w14:paraId="5A46D1C8" w14:textId="5269590C" w:rsidR="00C5764B" w:rsidRDefault="00C5764B" w:rsidP="00C5764B">
      <w:pPr>
        <w:pStyle w:val="Titolo1"/>
        <w:ind w:left="2"/>
      </w:pPr>
      <w:r w:rsidRPr="00C5764B">
        <w:rPr>
          <w:spacing w:val="-2"/>
          <w:u w:val="none"/>
        </w:rPr>
        <w:t>ALLEGA</w:t>
      </w:r>
    </w:p>
    <w:p w14:paraId="6D9BDE7D" w14:textId="77777777" w:rsidR="00C5764B" w:rsidRPr="00C5764B" w:rsidRDefault="00C5764B" w:rsidP="00C5764B">
      <w:pPr>
        <w:pStyle w:val="Titolo1"/>
        <w:ind w:left="2"/>
        <w:rPr>
          <w:b w:val="0"/>
          <w:bCs w:val="0"/>
          <w:u w:val="none"/>
        </w:rPr>
      </w:pPr>
    </w:p>
    <w:p w14:paraId="1F273C8E" w14:textId="69EABE85" w:rsidR="007A6D92" w:rsidRPr="00C5764B" w:rsidRDefault="007A6D92" w:rsidP="00C5764B">
      <w:pPr>
        <w:pStyle w:val="Titolo1"/>
        <w:ind w:left="2"/>
        <w:jc w:val="left"/>
        <w:rPr>
          <w:b w:val="0"/>
          <w:bCs w:val="0"/>
          <w:u w:val="none"/>
        </w:rPr>
      </w:pPr>
      <w:r w:rsidRPr="00C5764B">
        <w:rPr>
          <w:b w:val="0"/>
          <w:bCs w:val="0"/>
          <w:u w:val="none"/>
        </w:rPr>
        <w:t>copia del CCNL applicato.</w:t>
      </w:r>
    </w:p>
    <w:p w14:paraId="301721EF" w14:textId="3F4AE5EF" w:rsidR="00B91275" w:rsidRDefault="00B91275" w:rsidP="00B91275">
      <w:pPr>
        <w:keepNext/>
        <w:rPr>
          <w:rFonts w:ascii="Verdana" w:hAnsi="Verdana"/>
          <w:sz w:val="20"/>
          <w:szCs w:val="20"/>
        </w:rPr>
      </w:pPr>
    </w:p>
    <w:p w14:paraId="256E6648" w14:textId="77777777" w:rsidR="00B91275" w:rsidRDefault="00B91275" w:rsidP="00B91275">
      <w:pPr>
        <w:keepNext/>
        <w:rPr>
          <w:rFonts w:ascii="Verdana" w:hAnsi="Verdana"/>
          <w:sz w:val="20"/>
          <w:szCs w:val="20"/>
        </w:rPr>
      </w:pPr>
    </w:p>
    <w:p w14:paraId="72707DE6" w14:textId="77777777" w:rsidR="00B91275" w:rsidRDefault="00B91275" w:rsidP="00B91275">
      <w:pPr>
        <w:keepNext/>
        <w:rPr>
          <w:rFonts w:ascii="Verdana" w:hAnsi="Verdana"/>
          <w:sz w:val="20"/>
          <w:szCs w:val="20"/>
        </w:rPr>
      </w:pPr>
    </w:p>
    <w:p w14:paraId="5E64EDC8" w14:textId="77777777" w:rsidR="00A11EBA" w:rsidRDefault="00B91275" w:rsidP="00B91275">
      <w:pPr>
        <w:pStyle w:val="Corpotesto"/>
        <w:ind w:left="5403" w:right="225"/>
        <w:jc w:val="both"/>
        <w:rPr>
          <w:rFonts w:ascii="Verdana" w:hAnsi="Verdana"/>
          <w:sz w:val="20"/>
          <w:szCs w:val="20"/>
        </w:rPr>
      </w:pPr>
      <w:r w:rsidRPr="00B91275">
        <w:t>Firma</w:t>
      </w:r>
      <w:r w:rsidRPr="00F36FD7">
        <w:rPr>
          <w:rFonts w:ascii="Verdana" w:hAnsi="Verdana"/>
          <w:sz w:val="20"/>
          <w:szCs w:val="20"/>
        </w:rPr>
        <w:t xml:space="preserve"> </w:t>
      </w:r>
      <w:r w:rsidR="00C5764B">
        <w:rPr>
          <w:rFonts w:ascii="Verdana" w:hAnsi="Verdana"/>
          <w:sz w:val="20"/>
          <w:szCs w:val="20"/>
        </w:rPr>
        <w:t>digital</w:t>
      </w:r>
      <w:r w:rsidR="00A11EBA">
        <w:rPr>
          <w:rFonts w:ascii="Verdana" w:hAnsi="Verdana"/>
          <w:sz w:val="20"/>
          <w:szCs w:val="20"/>
        </w:rPr>
        <w:t>e</w:t>
      </w:r>
    </w:p>
    <w:p w14:paraId="24CD23C0" w14:textId="0A1EE5DC" w:rsidR="00B91275" w:rsidRPr="00F36FD7" w:rsidRDefault="00B91275" w:rsidP="00B91275">
      <w:pPr>
        <w:pStyle w:val="Corpotesto"/>
        <w:ind w:left="5403" w:right="225"/>
        <w:jc w:val="both"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>_____________________</w:t>
      </w:r>
    </w:p>
    <w:p w14:paraId="6CE14B0C" w14:textId="77777777" w:rsidR="00B91275" w:rsidRDefault="00B91275" w:rsidP="00B91275">
      <w:pPr>
        <w:pStyle w:val="Standard"/>
        <w:keepNext/>
        <w:widowControl w:val="0"/>
        <w:suppressAutoHyphens w:val="0"/>
        <w:spacing w:line="360" w:lineRule="auto"/>
        <w:jc w:val="both"/>
        <w:textAlignment w:val="baseline"/>
        <w:rPr>
          <w:rFonts w:ascii="Verdana" w:hAnsi="Verdana"/>
          <w:color w:val="FF0000"/>
        </w:rPr>
      </w:pPr>
    </w:p>
    <w:p w14:paraId="12EEE14F" w14:textId="77777777" w:rsidR="005D0908" w:rsidRDefault="005D0908" w:rsidP="00FF1F5A">
      <w:pPr>
        <w:pStyle w:val="Standard"/>
        <w:keepNext/>
        <w:widowControl w:val="0"/>
        <w:suppressAutoHyphens w:val="0"/>
        <w:jc w:val="both"/>
        <w:textAlignment w:val="baseline"/>
        <w:rPr>
          <w:rFonts w:ascii="Arial MT" w:hAnsi="Arial MT"/>
          <w:b/>
          <w:iCs/>
          <w:sz w:val="22"/>
          <w:szCs w:val="22"/>
        </w:rPr>
      </w:pPr>
    </w:p>
    <w:p w14:paraId="3E446691" w14:textId="2766198C" w:rsidR="00D86429" w:rsidRPr="00A11EBA" w:rsidRDefault="00D86429" w:rsidP="00FF1F5A">
      <w:pPr>
        <w:pStyle w:val="Standard"/>
        <w:keepNext/>
        <w:widowControl w:val="0"/>
        <w:suppressAutoHyphens w:val="0"/>
        <w:jc w:val="both"/>
        <w:textAlignment w:val="baseline"/>
        <w:rPr>
          <w:rFonts w:ascii="Verdana" w:hAnsi="Verdana"/>
          <w:b/>
          <w:iCs/>
          <w:color w:val="FF0000"/>
          <w:sz w:val="22"/>
          <w:szCs w:val="22"/>
        </w:rPr>
      </w:pPr>
      <w:r w:rsidRPr="00A11EBA">
        <w:rPr>
          <w:rFonts w:ascii="Arial MT" w:hAnsi="Arial MT"/>
          <w:b/>
          <w:iCs/>
          <w:sz w:val="22"/>
          <w:szCs w:val="22"/>
        </w:rPr>
        <w:t>N</w:t>
      </w:r>
      <w:r w:rsidR="00A11EBA">
        <w:rPr>
          <w:rFonts w:ascii="Arial MT" w:hAnsi="Arial MT"/>
          <w:b/>
          <w:iCs/>
          <w:sz w:val="22"/>
          <w:szCs w:val="22"/>
        </w:rPr>
        <w:t>.B.</w:t>
      </w:r>
      <w:r w:rsidRPr="00A11EBA">
        <w:rPr>
          <w:rFonts w:ascii="Arial MT" w:hAnsi="Arial MT"/>
          <w:b/>
          <w:iCs/>
          <w:sz w:val="22"/>
          <w:szCs w:val="22"/>
        </w:rPr>
        <w:t>: La stazione appaltante può ritenere sussistente l’equivalenza in caso di uno scostamento limitato a soli due parametri</w:t>
      </w:r>
      <w:r w:rsidRPr="00A11EBA">
        <w:rPr>
          <w:b/>
          <w:iCs/>
          <w:sz w:val="22"/>
          <w:szCs w:val="22"/>
        </w:rPr>
        <w:t xml:space="preserve">. </w:t>
      </w:r>
      <w:r w:rsidRPr="00A11EBA">
        <w:rPr>
          <w:b/>
          <w:iCs/>
          <w:sz w:val="22"/>
          <w:szCs w:val="22"/>
        </w:rPr>
        <w:cr/>
      </w:r>
    </w:p>
    <w:p w14:paraId="42F50E93" w14:textId="77777777" w:rsidR="00FF1F5A" w:rsidRDefault="00FF1F5A" w:rsidP="00B91275">
      <w:pPr>
        <w:pStyle w:val="Paragrafoelenco"/>
        <w:keepNext/>
        <w:ind w:left="0"/>
        <w:rPr>
          <w:b/>
        </w:rPr>
      </w:pPr>
    </w:p>
    <w:p w14:paraId="1666DA5C" w14:textId="77777777" w:rsidR="00FF1F5A" w:rsidRDefault="00FF1F5A" w:rsidP="00B91275">
      <w:pPr>
        <w:pStyle w:val="Paragrafoelenco"/>
        <w:keepNext/>
        <w:ind w:left="0"/>
        <w:rPr>
          <w:b/>
        </w:rPr>
      </w:pPr>
    </w:p>
    <w:p w14:paraId="1A090472" w14:textId="4E3D07F3" w:rsidR="00B91275" w:rsidRPr="00E615B5" w:rsidRDefault="00B91275" w:rsidP="00B91275">
      <w:pPr>
        <w:pStyle w:val="Paragrafoelenco"/>
        <w:keepNext/>
        <w:ind w:left="0"/>
        <w:rPr>
          <w:b/>
        </w:rPr>
      </w:pPr>
      <w:r w:rsidRPr="00E615B5">
        <w:rPr>
          <w:b/>
        </w:rPr>
        <w:t>N.B.</w:t>
      </w:r>
    </w:p>
    <w:p w14:paraId="66FC5145" w14:textId="77777777" w:rsidR="00B91275" w:rsidRPr="00E615B5" w:rsidRDefault="00B91275" w:rsidP="00B91275">
      <w:pPr>
        <w:pStyle w:val="Corpotesto"/>
        <w:spacing w:line="290" w:lineRule="auto"/>
        <w:ind w:left="3" w:right="225"/>
        <w:jc w:val="both"/>
      </w:pPr>
    </w:p>
    <w:p w14:paraId="78C6A552" w14:textId="72FB0070" w:rsidR="00B91275" w:rsidRPr="00B91275" w:rsidRDefault="00B91275" w:rsidP="00B91275">
      <w:pPr>
        <w:pStyle w:val="Corpotesto"/>
        <w:numPr>
          <w:ilvl w:val="0"/>
          <w:numId w:val="6"/>
        </w:numPr>
        <w:ind w:right="225"/>
        <w:jc w:val="both"/>
      </w:pPr>
      <w:r w:rsidRPr="00B91275">
        <w:t xml:space="preserve">In caso di concorrente che partecipa in forma singola: la dichiarazione dovrà essere resa e sottoscritta mediante l’apposizione di firma digitale del legale rappresentante o del procuratore del legale rappresentante. </w:t>
      </w:r>
    </w:p>
    <w:p w14:paraId="77C13226" w14:textId="7A3DF16A" w:rsidR="00B91275" w:rsidRPr="00B91275" w:rsidRDefault="00B91275" w:rsidP="00B91275">
      <w:pPr>
        <w:pStyle w:val="Corpotesto"/>
        <w:numPr>
          <w:ilvl w:val="0"/>
          <w:numId w:val="6"/>
        </w:numPr>
        <w:ind w:right="225"/>
        <w:jc w:val="both"/>
      </w:pPr>
      <w:bookmarkStart w:id="2" w:name="_Hlk158973883"/>
      <w:r w:rsidRPr="00B91275">
        <w:t>In caso di raggruppamento temporaneo o consorzio ordinario GEIE già costituito: la dichiarazione dovrà essere resa e sottoscritta mediante l’apposizione di firma digitale del legale rappresentante o del procuratore del legale rappresentante del mandatario/capofila.</w:t>
      </w:r>
      <w:bookmarkEnd w:id="2"/>
    </w:p>
    <w:p w14:paraId="49ADC348" w14:textId="509A45CD" w:rsidR="00B91275" w:rsidRPr="00B91275" w:rsidRDefault="00B91275" w:rsidP="00B91275">
      <w:pPr>
        <w:pStyle w:val="Corpotesto"/>
        <w:numPr>
          <w:ilvl w:val="0"/>
          <w:numId w:val="6"/>
        </w:numPr>
        <w:ind w:right="225"/>
        <w:jc w:val="both"/>
      </w:pPr>
      <w:r w:rsidRPr="00B91275">
        <w:t>In caso di raggruppamento temporaneo o consorzio ordinario GEIE non ancora costituito: la dichiarazione dovrà essere resa e sottoscritta dal legale rappresentante o dal procuratore del legale rappresentante del concorrente che sarà designato quale mandatario del raggruppamento temporaneo o consorzio ordinario non ancora costituito e sottoscritta, mediante l’apposizione di firma digitale, da tutti i soggetti che costituiranno il raggruppamento temporaneo o consorzio.</w:t>
      </w:r>
    </w:p>
    <w:p w14:paraId="2A297527" w14:textId="44540C2A" w:rsidR="00B91275" w:rsidRPr="00B91275" w:rsidRDefault="00B91275" w:rsidP="00B91275">
      <w:pPr>
        <w:pStyle w:val="Corpotesto"/>
        <w:numPr>
          <w:ilvl w:val="0"/>
          <w:numId w:val="6"/>
        </w:numPr>
        <w:ind w:right="225"/>
        <w:jc w:val="both"/>
      </w:pPr>
      <w:r w:rsidRPr="00B91275">
        <w:t xml:space="preserve">In caso di aggregazioni di imprese aderenti al contratto di rete si fa riferimento alla disciplina prevista per i raggruppamenti temporanei di imprese, in quanto compatibile. </w:t>
      </w:r>
    </w:p>
    <w:p w14:paraId="13802466" w14:textId="18EFBCCC" w:rsidR="00B91275" w:rsidRPr="00B91275" w:rsidRDefault="00B91275" w:rsidP="00B91275">
      <w:pPr>
        <w:pStyle w:val="Corpotesto"/>
        <w:numPr>
          <w:ilvl w:val="0"/>
          <w:numId w:val="6"/>
        </w:numPr>
        <w:ind w:right="225"/>
        <w:jc w:val="both"/>
      </w:pPr>
      <w:r w:rsidRPr="00B91275">
        <w:t>In caso di consorzio di cooperative e imprese artigiane o di consorzio stabile di cui all’art. 65, co. 2, lett. b), c) e d) del Codice: la dichiarazione dovrà essere resa e sottoscritta mediante l’apposizione di firma digitale dal legale rappresentante del consorzio medesimo.</w:t>
      </w:r>
    </w:p>
    <w:p w14:paraId="173D6FE6" w14:textId="77777777" w:rsidR="00E615B5" w:rsidRPr="00E615B5" w:rsidRDefault="00E615B5" w:rsidP="00E615B5">
      <w:pPr>
        <w:keepNext/>
        <w:jc w:val="center"/>
        <w:rPr>
          <w:rFonts w:ascii="Arial  MT" w:hAnsi="Arial  MT"/>
        </w:rPr>
      </w:pPr>
      <w:r w:rsidRPr="00E615B5">
        <w:rPr>
          <w:rFonts w:ascii="Arial  MT" w:hAnsi="Arial  MT"/>
          <w:b/>
          <w:bCs/>
        </w:rPr>
        <w:lastRenderedPageBreak/>
        <w:t>Informativa per il trattamento dati personali</w:t>
      </w:r>
    </w:p>
    <w:p w14:paraId="2AFA9868" w14:textId="77777777" w:rsidR="00E615B5" w:rsidRPr="00E615B5" w:rsidRDefault="00E615B5" w:rsidP="00E615B5">
      <w:pPr>
        <w:keepNext/>
        <w:jc w:val="center"/>
        <w:rPr>
          <w:rFonts w:ascii="Arial  MT" w:hAnsi="Arial  MT"/>
          <w:b/>
          <w:bCs/>
        </w:rPr>
      </w:pPr>
      <w:r w:rsidRPr="00E615B5">
        <w:rPr>
          <w:rFonts w:ascii="Arial  MT" w:hAnsi="Arial  MT"/>
        </w:rPr>
        <w:t>ai sensi dell’art. 13 del Regolamento (UE) 2016/679 (GDPR)</w:t>
      </w:r>
    </w:p>
    <w:p w14:paraId="6AB59D0E" w14:textId="77777777" w:rsidR="00E615B5" w:rsidRPr="00E615B5" w:rsidRDefault="00E615B5" w:rsidP="00E615B5">
      <w:pPr>
        <w:keepNext/>
        <w:rPr>
          <w:rFonts w:ascii="Arial  MT" w:hAnsi="Arial  MT"/>
        </w:rPr>
      </w:pPr>
    </w:p>
    <w:p w14:paraId="545702AB" w14:textId="77777777" w:rsidR="00E615B5" w:rsidRPr="00E615B5" w:rsidRDefault="00E615B5" w:rsidP="00E615B5">
      <w:pPr>
        <w:keepNext/>
        <w:rPr>
          <w:rFonts w:ascii="Arial  MT" w:hAnsi="Arial  MT"/>
        </w:rPr>
      </w:pPr>
    </w:p>
    <w:p w14:paraId="290E3922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  <w:b/>
          <w:bCs/>
          <w:i/>
          <w:iCs/>
        </w:rPr>
        <w:t xml:space="preserve">1. Premessa </w:t>
      </w:r>
    </w:p>
    <w:p w14:paraId="21B28D1E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</w:rPr>
        <w:t xml:space="preserve">Ai sensi dell’art. 13 del Regolamento europeo n. 679/2016, il Comune di Seregno, in qualità di “Titolare” del trattamento, è tenuta a fornirle informazioni in merito all’utilizzo dei suoi dati personali. </w:t>
      </w:r>
    </w:p>
    <w:p w14:paraId="59DC817A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  <w:b/>
          <w:bCs/>
          <w:i/>
          <w:iCs/>
        </w:rPr>
        <w:t>2. Identità e i dati di contatto del titolare del trattamento:</w:t>
      </w:r>
    </w:p>
    <w:p w14:paraId="7B600D64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</w:rPr>
        <w:t xml:space="preserve">Il Titolare del trattamento dei dati personali di cui alla presente Informativa è il Comune di Seregno, con sede in piazza Martiri della Libertà, 1 - 20831 Seregno - Email: </w:t>
      </w:r>
      <w:hyperlink r:id="rId11" w:history="1">
        <w:r w:rsidRPr="00E615B5">
          <w:rPr>
            <w:rStyle w:val="Collegamentoipertestuale"/>
            <w:rFonts w:ascii="Arial  MT" w:hAnsi="Arial  MT"/>
          </w:rPr>
          <w:t>info.protocollo@seregno.info</w:t>
        </w:r>
      </w:hyperlink>
      <w:r w:rsidRPr="00E615B5">
        <w:rPr>
          <w:rFonts w:ascii="Arial  MT" w:hAnsi="Arial  MT"/>
        </w:rPr>
        <w:t xml:space="preserve">; PEC: </w:t>
      </w:r>
      <w:hyperlink r:id="rId12" w:history="1">
        <w:r w:rsidRPr="00E615B5">
          <w:rPr>
            <w:rStyle w:val="Collegamentoipertestuale"/>
            <w:rFonts w:ascii="Arial  MT" w:hAnsi="Arial  MT"/>
          </w:rPr>
          <w:t>seregno.protocollo@actaliscertymail.it</w:t>
        </w:r>
      </w:hyperlink>
      <w:r w:rsidRPr="00E615B5">
        <w:rPr>
          <w:rFonts w:ascii="Arial  MT" w:hAnsi="Arial  MT"/>
        </w:rPr>
        <w:t>; Centralino: Tel 03622631 - Fax 0362263245)</w:t>
      </w:r>
    </w:p>
    <w:p w14:paraId="2EEEC0FF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</w:rPr>
        <w:t xml:space="preserve">Al fine di semplificare le modalità di inoltro e ridurre i tempi per il riscontro si invita a presentare le richieste di cui al paragrafo n. 10, relative al presente procedimento, ai contatti di cui sopra. </w:t>
      </w:r>
    </w:p>
    <w:p w14:paraId="186EC04B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  <w:b/>
          <w:bCs/>
          <w:i/>
          <w:iCs/>
        </w:rPr>
        <w:t>3. Il Responsabile della protezione dei dati personali:</w:t>
      </w:r>
    </w:p>
    <w:p w14:paraId="6BD3C5ED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</w:rPr>
        <w:t xml:space="preserve">Il Responsabile della protezione dei dati personali è reperibile c/o il comune di Seregno, via Umberto I n. 78 – e-mail: dpo.seregno@seregno.info; pec: dpo.seregno@pec.it. </w:t>
      </w:r>
    </w:p>
    <w:p w14:paraId="365CF648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  <w:b/>
          <w:bCs/>
          <w:i/>
          <w:iCs/>
        </w:rPr>
        <w:t>4. Responsabili del trattamento:</w:t>
      </w:r>
    </w:p>
    <w:p w14:paraId="2760F243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</w:rPr>
        <w:t xml:space="preserve">L’Ente potrà avvalersi di soggetti terzi per l’espletamento di attività e relativi trattamenti di dati personali di cui l’Ente ha la titolarità. Conformemente a quanto stabilito dalla normativa, tali soggetti assicurano livelli di esperienza, capacità e affidabilità tali da garantire il rispetto delle vigenti disposizioni in materia di trattamento, ivi compreso il profilo della sicurezza dei dati. </w:t>
      </w:r>
    </w:p>
    <w:p w14:paraId="4D3AC077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</w:rPr>
        <w:t>Verranno formalizzate da parte dell’Ente istruzioni, compiti ed oneri in capo a tali soggetti terzi con la designazione degli stessi a "Responsabili del trattamento". Verranno sottoposti tali soggetti a verifiche periodiche al fine di constatare il mantenimento dei livelli di garanzia registrati in occasione dell’affidamento dell’incarico iniziale.</w:t>
      </w:r>
    </w:p>
    <w:p w14:paraId="61F6840C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  <w:b/>
          <w:bCs/>
          <w:i/>
          <w:iCs/>
        </w:rPr>
        <w:t>5. Soggetti autorizzati al trattamento:</w:t>
      </w:r>
    </w:p>
    <w:p w14:paraId="4934B300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</w:rPr>
        <w:t xml:space="preserve">I Suoi dati personali sono trattati da personale interno previamente autorizzato e designato quale incaricato del trattamento, a cui sono impartite idonee istruzioni in ordine a misure, accorgimenti, modus operandi, tutti volti alla concreta tutela dei tuoi dati personali. </w:t>
      </w:r>
    </w:p>
    <w:p w14:paraId="05C3DD65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  <w:b/>
          <w:bCs/>
          <w:i/>
          <w:iCs/>
        </w:rPr>
        <w:t>6. Finalità e base giuridica del trattamento:</w:t>
      </w:r>
    </w:p>
    <w:p w14:paraId="46112FBA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</w:rPr>
        <w:t xml:space="preserve">Il trattamento dei suoi dati personali viene effettuato dal Comune di Seregno per lo svolgimento di funzioni istituzionali e, pertanto, ai sensi dell’art. 6 comma 1 lett. e) del Regolamento europeo n. 679/2016 non necessita del suo consenso. I dati personali sono trattati per le seguenti finalità: </w:t>
      </w:r>
    </w:p>
    <w:p w14:paraId="1C60C9B7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</w:rPr>
        <w:t>a) il trattamento dei dati conferiti con la presente istanza/dichiarazione sono finalizzati allo sviluppo del procedimento di gara in oggetto, nonché delle attività ad esso correlate e conseguenti.</w:t>
      </w:r>
    </w:p>
    <w:p w14:paraId="48272E79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  <w:b/>
          <w:bCs/>
          <w:i/>
          <w:iCs/>
        </w:rPr>
        <w:t>7. Destinatari dei dati personali:</w:t>
      </w:r>
    </w:p>
    <w:p w14:paraId="222EAC41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</w:rPr>
        <w:t>I dati conferiti (anche sensibili) saranno comunicati, per adempimenti procedimentali, ad altre Pubbliche Amministrazioni e/o altri operatori economici richiedenti nell'ambito e nel rispetto della vigente normativa e di quanto sopra.</w:t>
      </w:r>
    </w:p>
    <w:p w14:paraId="7392FA59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  <w:b/>
          <w:bCs/>
          <w:i/>
          <w:iCs/>
        </w:rPr>
        <w:t>8. Trasferimento dei dati personali a Paesi extra UE:</w:t>
      </w:r>
    </w:p>
    <w:p w14:paraId="689B2622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</w:rPr>
        <w:t>I suoi dati personali non sono trasferiti al di fuori dell’Unione europea.</w:t>
      </w:r>
    </w:p>
    <w:p w14:paraId="2312E5A8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  <w:b/>
          <w:bCs/>
          <w:i/>
          <w:iCs/>
        </w:rPr>
        <w:t>9. Periodo di conservazione:</w:t>
      </w:r>
    </w:p>
    <w:p w14:paraId="270128D0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</w:rPr>
        <w:t>I suoi dati sono conservati per un periodo non superiore a quello necessario per il perseguimento delle finalità sopra menzionate. A tal fine, anche mediante controlli periodici, viene verificata costantemente la stretta pertinenza, non eccedenza e indispensabilità dei dati rispetto al rapporto, alla prestazione o all'incarico in corso, da instaurare o cessati, anche con riferimento ai dati che Lei fornisce di propria iniziativa. I dati che, anche a seguito delle verifiche, risultano eccedenti o non pertinenti o non indispensabili non sono utilizzati, salvo che per l'eventuale conservazione ai fini dell'archiviazione, nel pubblico interesse, dell'atto o del documento che li contiene.</w:t>
      </w:r>
    </w:p>
    <w:p w14:paraId="728771AD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  <w:b/>
          <w:bCs/>
          <w:i/>
          <w:iCs/>
        </w:rPr>
        <w:t>10. I suoi diritti:</w:t>
      </w:r>
    </w:p>
    <w:p w14:paraId="5120E9F1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</w:rPr>
        <w:t xml:space="preserve">Nella sua qualità di interessato, Lei ha diritto: </w:t>
      </w:r>
    </w:p>
    <w:p w14:paraId="76BB9232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</w:rPr>
        <w:t xml:space="preserve">di accesso ai dati personali; di ottenere la rettifica o la cancellazione degli stessi o la </w:t>
      </w:r>
      <w:r w:rsidRPr="00E615B5">
        <w:rPr>
          <w:rFonts w:ascii="Arial  MT" w:hAnsi="Arial  MT"/>
        </w:rPr>
        <w:lastRenderedPageBreak/>
        <w:t>limitazione del trattamento che lo riguardano; di opporsi al trattamento; di proporre reclamo al Garante per la protezione dei dati personali.</w:t>
      </w:r>
    </w:p>
    <w:p w14:paraId="14E48B97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  <w:b/>
          <w:bCs/>
          <w:i/>
          <w:iCs/>
        </w:rPr>
        <w:t>11. Conferimento dei dati:</w:t>
      </w:r>
    </w:p>
    <w:p w14:paraId="1ECBEA69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</w:rPr>
        <w:t>Il conferimento dei Suoi dati è facoltativo, ma necessario per le finalità sopra indicate. Il mancato conferimento comporterà l'impossibilità di procedere con gli adempimenti inerenti il procedimento di cui trattasi.</w:t>
      </w:r>
    </w:p>
    <w:p w14:paraId="0FEC8DB9" w14:textId="77777777" w:rsidR="00E615B5" w:rsidRPr="00E615B5" w:rsidRDefault="00E615B5" w:rsidP="00E615B5">
      <w:pPr>
        <w:keepNext/>
        <w:rPr>
          <w:rFonts w:ascii="Arial  MT" w:hAnsi="Arial  MT"/>
        </w:rPr>
      </w:pPr>
    </w:p>
    <w:p w14:paraId="0105A1F1" w14:textId="77777777" w:rsidR="00E615B5" w:rsidRPr="00E615B5" w:rsidRDefault="00E615B5" w:rsidP="00E615B5">
      <w:pPr>
        <w:keepNext/>
        <w:rPr>
          <w:rFonts w:ascii="Arial  MT" w:hAnsi="Arial  MT"/>
        </w:rPr>
      </w:pPr>
    </w:p>
    <w:p w14:paraId="5AC870CA" w14:textId="77777777" w:rsidR="00E615B5" w:rsidRPr="00E615B5" w:rsidRDefault="00E615B5" w:rsidP="00B91275">
      <w:pPr>
        <w:pStyle w:val="Corpotesto"/>
        <w:rPr>
          <w:rFonts w:ascii="Arial  MT" w:hAnsi="Arial  MT"/>
          <w:sz w:val="22"/>
          <w:szCs w:val="22"/>
        </w:rPr>
      </w:pPr>
    </w:p>
    <w:p w14:paraId="31C8969F" w14:textId="77777777" w:rsidR="00E615B5" w:rsidRPr="00E615B5" w:rsidRDefault="00E615B5" w:rsidP="00B91275">
      <w:pPr>
        <w:pStyle w:val="Corpotesto"/>
        <w:rPr>
          <w:rFonts w:ascii="Arial  MT Bold" w:hAnsi="Arial  MT Bold"/>
        </w:rPr>
      </w:pPr>
    </w:p>
    <w:sectPr w:rsidR="00E615B5" w:rsidRPr="00E615B5">
      <w:pgSz w:w="11910" w:h="16840"/>
      <w:pgMar w:top="1320" w:right="1275" w:bottom="820" w:left="1417" w:header="0" w:footer="6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006C9" w14:textId="77777777" w:rsidR="00D31D37" w:rsidRDefault="00D31D37">
      <w:r>
        <w:separator/>
      </w:r>
    </w:p>
  </w:endnote>
  <w:endnote w:type="continuationSeparator" w:id="0">
    <w:p w14:paraId="2D6915FD" w14:textId="77777777" w:rsidR="00D31D37" w:rsidRDefault="00D31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Garamond">
    <w:altName w:val="Cambri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 MT">
    <w:altName w:val="Arial"/>
    <w:panose1 w:val="00000000000000000000"/>
    <w:charset w:val="00"/>
    <w:family w:val="roman"/>
    <w:notTrueType/>
    <w:pitch w:val="default"/>
  </w:font>
  <w:font w:name="Arial  MT Bold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E05C8" w14:textId="77777777" w:rsidR="00141B86" w:rsidRDefault="00EE629B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CDE05C9" wp14:editId="4CDE05CA">
              <wp:simplePos x="0" y="0"/>
              <wp:positionH relativeFrom="page">
                <wp:posOffset>6546850</wp:posOffset>
              </wp:positionH>
              <wp:positionV relativeFrom="page">
                <wp:posOffset>10151204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DE05CB" w14:textId="77777777" w:rsidR="00141B86" w:rsidRDefault="00EE629B">
                          <w:pPr>
                            <w:pStyle w:val="Corpotesto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DE05C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5.5pt;margin-top:799.3pt;width:13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" filled="f" stroked="f">
              <v:textbox inset="0,0,0,0">
                <w:txbxContent>
                  <w:p w14:paraId="4CDE05CB" w14:textId="77777777" w:rsidR="00141B86" w:rsidRDefault="00EE629B">
                    <w:pPr>
                      <w:pStyle w:val="Corpotesto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1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</w:rPr>
                      <w:t>1</w:t>
                    </w:r>
                    <w:r>
                      <w:rPr>
                        <w:rFonts w:ascii="Times New Roman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BEE58" w14:textId="77777777" w:rsidR="00D31D37" w:rsidRDefault="00D31D37">
      <w:r>
        <w:separator/>
      </w:r>
    </w:p>
  </w:footnote>
  <w:footnote w:type="continuationSeparator" w:id="0">
    <w:p w14:paraId="0B7D362F" w14:textId="77777777" w:rsidR="00D31D37" w:rsidRDefault="00D31D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A4002"/>
    <w:multiLevelType w:val="hybridMultilevel"/>
    <w:tmpl w:val="7F2E7354"/>
    <w:lvl w:ilvl="0" w:tplc="EAFEBC40">
      <w:start w:val="1"/>
      <w:numFmt w:val="decimal"/>
      <w:lvlText w:val="%1."/>
      <w:lvlJc w:val="left"/>
      <w:pPr>
        <w:ind w:left="720" w:hanging="360"/>
      </w:pPr>
      <w:rPr>
        <w:color w:val="auto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F74151"/>
    <w:multiLevelType w:val="hybridMultilevel"/>
    <w:tmpl w:val="F810259E"/>
    <w:lvl w:ilvl="0" w:tplc="D76A9E26">
      <w:start w:val="1"/>
      <w:numFmt w:val="bullet"/>
      <w:lvlText w:val="o"/>
      <w:lvlJc w:val="left"/>
      <w:pPr>
        <w:ind w:left="107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45DC4E9B"/>
    <w:multiLevelType w:val="hybridMultilevel"/>
    <w:tmpl w:val="CCBE1C02"/>
    <w:lvl w:ilvl="0" w:tplc="C8A6264E">
      <w:start w:val="14"/>
      <w:numFmt w:val="bullet"/>
      <w:lvlText w:val="-"/>
      <w:lvlJc w:val="left"/>
      <w:pPr>
        <w:ind w:left="363" w:hanging="360"/>
      </w:pPr>
      <w:rPr>
        <w:rFonts w:ascii="Arial MT" w:eastAsia="Arial MT" w:hAnsi="Arial MT" w:cs="Arial MT" w:hint="default"/>
      </w:rPr>
    </w:lvl>
    <w:lvl w:ilvl="1" w:tplc="0410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4BD02A4E"/>
    <w:multiLevelType w:val="hybridMultilevel"/>
    <w:tmpl w:val="7BE8EEB6"/>
    <w:lvl w:ilvl="0" w:tplc="48CAD7DE">
      <w:numFmt w:val="bullet"/>
      <w:lvlText w:val="□"/>
      <w:lvlJc w:val="left"/>
      <w:pPr>
        <w:ind w:left="1632" w:hanging="21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60"/>
        <w:sz w:val="24"/>
        <w:szCs w:val="24"/>
        <w:lang w:val="it-IT" w:eastAsia="en-US" w:bidi="ar-SA"/>
      </w:rPr>
    </w:lvl>
    <w:lvl w:ilvl="1" w:tplc="204A2282">
      <w:numFmt w:val="bullet"/>
      <w:lvlText w:val="•"/>
      <w:lvlJc w:val="left"/>
      <w:pPr>
        <w:ind w:left="2397" w:hanging="212"/>
      </w:pPr>
      <w:rPr>
        <w:rFonts w:hint="default"/>
        <w:lang w:val="it-IT" w:eastAsia="en-US" w:bidi="ar-SA"/>
      </w:rPr>
    </w:lvl>
    <w:lvl w:ilvl="2" w:tplc="54EE9770">
      <w:numFmt w:val="bullet"/>
      <w:lvlText w:val="•"/>
      <w:lvlJc w:val="left"/>
      <w:pPr>
        <w:ind w:left="3154" w:hanging="212"/>
      </w:pPr>
      <w:rPr>
        <w:rFonts w:hint="default"/>
        <w:lang w:val="it-IT" w:eastAsia="en-US" w:bidi="ar-SA"/>
      </w:rPr>
    </w:lvl>
    <w:lvl w:ilvl="3" w:tplc="25DA765E">
      <w:numFmt w:val="bullet"/>
      <w:lvlText w:val="•"/>
      <w:lvlJc w:val="left"/>
      <w:pPr>
        <w:ind w:left="3912" w:hanging="212"/>
      </w:pPr>
      <w:rPr>
        <w:rFonts w:hint="default"/>
        <w:lang w:val="it-IT" w:eastAsia="en-US" w:bidi="ar-SA"/>
      </w:rPr>
    </w:lvl>
    <w:lvl w:ilvl="4" w:tplc="94923EEC">
      <w:numFmt w:val="bullet"/>
      <w:lvlText w:val="•"/>
      <w:lvlJc w:val="left"/>
      <w:pPr>
        <w:ind w:left="4669" w:hanging="212"/>
      </w:pPr>
      <w:rPr>
        <w:rFonts w:hint="default"/>
        <w:lang w:val="it-IT" w:eastAsia="en-US" w:bidi="ar-SA"/>
      </w:rPr>
    </w:lvl>
    <w:lvl w:ilvl="5" w:tplc="60A2C520">
      <w:numFmt w:val="bullet"/>
      <w:lvlText w:val="•"/>
      <w:lvlJc w:val="left"/>
      <w:pPr>
        <w:ind w:left="5427" w:hanging="212"/>
      </w:pPr>
      <w:rPr>
        <w:rFonts w:hint="default"/>
        <w:lang w:val="it-IT" w:eastAsia="en-US" w:bidi="ar-SA"/>
      </w:rPr>
    </w:lvl>
    <w:lvl w:ilvl="6" w:tplc="1336722A">
      <w:numFmt w:val="bullet"/>
      <w:lvlText w:val="•"/>
      <w:lvlJc w:val="left"/>
      <w:pPr>
        <w:ind w:left="6184" w:hanging="212"/>
      </w:pPr>
      <w:rPr>
        <w:rFonts w:hint="default"/>
        <w:lang w:val="it-IT" w:eastAsia="en-US" w:bidi="ar-SA"/>
      </w:rPr>
    </w:lvl>
    <w:lvl w:ilvl="7" w:tplc="1C321E7C">
      <w:numFmt w:val="bullet"/>
      <w:lvlText w:val="•"/>
      <w:lvlJc w:val="left"/>
      <w:pPr>
        <w:ind w:left="6941" w:hanging="212"/>
      </w:pPr>
      <w:rPr>
        <w:rFonts w:hint="default"/>
        <w:lang w:val="it-IT" w:eastAsia="en-US" w:bidi="ar-SA"/>
      </w:rPr>
    </w:lvl>
    <w:lvl w:ilvl="8" w:tplc="F588F83A">
      <w:numFmt w:val="bullet"/>
      <w:lvlText w:val="•"/>
      <w:lvlJc w:val="left"/>
      <w:pPr>
        <w:ind w:left="7699" w:hanging="212"/>
      </w:pPr>
      <w:rPr>
        <w:rFonts w:hint="default"/>
        <w:lang w:val="it-IT" w:eastAsia="en-US" w:bidi="ar-SA"/>
      </w:rPr>
    </w:lvl>
  </w:abstractNum>
  <w:abstractNum w:abstractNumId="4" w15:restartNumberingAfterBreak="0">
    <w:nsid w:val="543A7593"/>
    <w:multiLevelType w:val="hybridMultilevel"/>
    <w:tmpl w:val="C814592E"/>
    <w:lvl w:ilvl="0" w:tplc="114AAFC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BC2B34"/>
    <w:multiLevelType w:val="hybridMultilevel"/>
    <w:tmpl w:val="2BE202C4"/>
    <w:lvl w:ilvl="0" w:tplc="3C446318">
      <w:start w:val="1"/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843933"/>
    <w:multiLevelType w:val="hybridMultilevel"/>
    <w:tmpl w:val="42A89A18"/>
    <w:lvl w:ilvl="0" w:tplc="330E211C">
      <w:numFmt w:val="bullet"/>
      <w:lvlText w:val="□"/>
      <w:lvlJc w:val="left"/>
      <w:pPr>
        <w:ind w:left="401" w:hanging="398"/>
      </w:pPr>
      <w:rPr>
        <w:rFonts w:ascii="Arial MT" w:eastAsia="Arial MT" w:hAnsi="Arial MT" w:cs="Arial MT" w:hint="default"/>
        <w:b w:val="0"/>
        <w:bCs w:val="0"/>
        <w:i w:val="0"/>
        <w:iCs w:val="0"/>
        <w:shadow/>
        <w:spacing w:val="0"/>
        <w:w w:val="60"/>
        <w:sz w:val="28"/>
        <w:szCs w:val="28"/>
        <w:lang w:val="it-IT" w:eastAsia="en-US" w:bidi="ar-SA"/>
      </w:rPr>
    </w:lvl>
    <w:lvl w:ilvl="1" w:tplc="85CA2968">
      <w:numFmt w:val="bullet"/>
      <w:lvlText w:val="-"/>
      <w:lvlJc w:val="left"/>
      <w:pPr>
        <w:ind w:left="546" w:hanging="14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E50A72D4">
      <w:numFmt w:val="bullet"/>
      <w:lvlText w:val="•"/>
      <w:lvlJc w:val="left"/>
      <w:pPr>
        <w:ind w:left="1503" w:hanging="146"/>
      </w:pPr>
      <w:rPr>
        <w:rFonts w:hint="default"/>
        <w:lang w:val="it-IT" w:eastAsia="en-US" w:bidi="ar-SA"/>
      </w:rPr>
    </w:lvl>
    <w:lvl w:ilvl="3" w:tplc="C2721934">
      <w:numFmt w:val="bullet"/>
      <w:lvlText w:val="•"/>
      <w:lvlJc w:val="left"/>
      <w:pPr>
        <w:ind w:left="2467" w:hanging="146"/>
      </w:pPr>
      <w:rPr>
        <w:rFonts w:hint="default"/>
        <w:lang w:val="it-IT" w:eastAsia="en-US" w:bidi="ar-SA"/>
      </w:rPr>
    </w:lvl>
    <w:lvl w:ilvl="4" w:tplc="61F436EE">
      <w:numFmt w:val="bullet"/>
      <w:lvlText w:val="•"/>
      <w:lvlJc w:val="left"/>
      <w:pPr>
        <w:ind w:left="3431" w:hanging="146"/>
      </w:pPr>
      <w:rPr>
        <w:rFonts w:hint="default"/>
        <w:lang w:val="it-IT" w:eastAsia="en-US" w:bidi="ar-SA"/>
      </w:rPr>
    </w:lvl>
    <w:lvl w:ilvl="5" w:tplc="9A18F276">
      <w:numFmt w:val="bullet"/>
      <w:lvlText w:val="•"/>
      <w:lvlJc w:val="left"/>
      <w:pPr>
        <w:ind w:left="4395" w:hanging="146"/>
      </w:pPr>
      <w:rPr>
        <w:rFonts w:hint="default"/>
        <w:lang w:val="it-IT" w:eastAsia="en-US" w:bidi="ar-SA"/>
      </w:rPr>
    </w:lvl>
    <w:lvl w:ilvl="6" w:tplc="48D6BE40">
      <w:numFmt w:val="bullet"/>
      <w:lvlText w:val="•"/>
      <w:lvlJc w:val="left"/>
      <w:pPr>
        <w:ind w:left="5358" w:hanging="146"/>
      </w:pPr>
      <w:rPr>
        <w:rFonts w:hint="default"/>
        <w:lang w:val="it-IT" w:eastAsia="en-US" w:bidi="ar-SA"/>
      </w:rPr>
    </w:lvl>
    <w:lvl w:ilvl="7" w:tplc="36F4B400">
      <w:numFmt w:val="bullet"/>
      <w:lvlText w:val="•"/>
      <w:lvlJc w:val="left"/>
      <w:pPr>
        <w:ind w:left="6322" w:hanging="146"/>
      </w:pPr>
      <w:rPr>
        <w:rFonts w:hint="default"/>
        <w:lang w:val="it-IT" w:eastAsia="en-US" w:bidi="ar-SA"/>
      </w:rPr>
    </w:lvl>
    <w:lvl w:ilvl="8" w:tplc="0C740CA2">
      <w:numFmt w:val="bullet"/>
      <w:lvlText w:val="•"/>
      <w:lvlJc w:val="left"/>
      <w:pPr>
        <w:ind w:left="7286" w:hanging="146"/>
      </w:pPr>
      <w:rPr>
        <w:rFonts w:hint="default"/>
        <w:lang w:val="it-IT" w:eastAsia="en-US" w:bidi="ar-SA"/>
      </w:rPr>
    </w:lvl>
  </w:abstractNum>
  <w:num w:numId="1" w16cid:durableId="1805855980">
    <w:abstractNumId w:val="6"/>
  </w:num>
  <w:num w:numId="2" w16cid:durableId="1145200928">
    <w:abstractNumId w:val="3"/>
  </w:num>
  <w:num w:numId="3" w16cid:durableId="1544781020">
    <w:abstractNumId w:val="4"/>
  </w:num>
  <w:num w:numId="4" w16cid:durableId="2075278320">
    <w:abstractNumId w:val="1"/>
  </w:num>
  <w:num w:numId="5" w16cid:durableId="1439177718">
    <w:abstractNumId w:val="5"/>
  </w:num>
  <w:num w:numId="6" w16cid:durableId="1692757014">
    <w:abstractNumId w:val="2"/>
  </w:num>
  <w:num w:numId="7" w16cid:durableId="2073309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41B86"/>
    <w:rsid w:val="00047687"/>
    <w:rsid w:val="000607D7"/>
    <w:rsid w:val="000E3112"/>
    <w:rsid w:val="000E6D9D"/>
    <w:rsid w:val="000F07F1"/>
    <w:rsid w:val="00141B86"/>
    <w:rsid w:val="00172D65"/>
    <w:rsid w:val="00190501"/>
    <w:rsid w:val="001A7EC4"/>
    <w:rsid w:val="002452CB"/>
    <w:rsid w:val="002D7793"/>
    <w:rsid w:val="002F0A89"/>
    <w:rsid w:val="00302053"/>
    <w:rsid w:val="00377AA9"/>
    <w:rsid w:val="00380B72"/>
    <w:rsid w:val="00451878"/>
    <w:rsid w:val="004F400F"/>
    <w:rsid w:val="00583924"/>
    <w:rsid w:val="005D0908"/>
    <w:rsid w:val="00626629"/>
    <w:rsid w:val="00697FEA"/>
    <w:rsid w:val="006A75A0"/>
    <w:rsid w:val="007273C4"/>
    <w:rsid w:val="0074030D"/>
    <w:rsid w:val="00793245"/>
    <w:rsid w:val="007A6D92"/>
    <w:rsid w:val="007F06DF"/>
    <w:rsid w:val="007F6FD1"/>
    <w:rsid w:val="00875750"/>
    <w:rsid w:val="008C4978"/>
    <w:rsid w:val="009170DA"/>
    <w:rsid w:val="00954F5D"/>
    <w:rsid w:val="00992E50"/>
    <w:rsid w:val="00995CBE"/>
    <w:rsid w:val="009B2239"/>
    <w:rsid w:val="00A11EBA"/>
    <w:rsid w:val="00A4261B"/>
    <w:rsid w:val="00AE66C0"/>
    <w:rsid w:val="00AF15F3"/>
    <w:rsid w:val="00B02101"/>
    <w:rsid w:val="00B50298"/>
    <w:rsid w:val="00B747DB"/>
    <w:rsid w:val="00B84623"/>
    <w:rsid w:val="00B91275"/>
    <w:rsid w:val="00C15931"/>
    <w:rsid w:val="00C5764B"/>
    <w:rsid w:val="00C83594"/>
    <w:rsid w:val="00CA0887"/>
    <w:rsid w:val="00CA3A92"/>
    <w:rsid w:val="00D24283"/>
    <w:rsid w:val="00D31D37"/>
    <w:rsid w:val="00D36F8B"/>
    <w:rsid w:val="00D409B8"/>
    <w:rsid w:val="00D74E9D"/>
    <w:rsid w:val="00D86429"/>
    <w:rsid w:val="00D958E3"/>
    <w:rsid w:val="00DC56A1"/>
    <w:rsid w:val="00E23A22"/>
    <w:rsid w:val="00E615B5"/>
    <w:rsid w:val="00E874C3"/>
    <w:rsid w:val="00EE629B"/>
    <w:rsid w:val="00F120B4"/>
    <w:rsid w:val="00F333DE"/>
    <w:rsid w:val="00F75C74"/>
    <w:rsid w:val="00FB6B40"/>
    <w:rsid w:val="00FC19DF"/>
    <w:rsid w:val="00FF0860"/>
    <w:rsid w:val="00F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E0580"/>
  <w15:docId w15:val="{27C968F7-5069-41C4-9A76-36BBF8FCC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right="137"/>
      <w:jc w:val="center"/>
      <w:outlineLvl w:val="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34"/>
    <w:qFormat/>
    <w:pPr>
      <w:ind w:left="401" w:hanging="398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8462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4623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8462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4623"/>
    <w:rPr>
      <w:rFonts w:ascii="Arial MT" w:eastAsia="Arial MT" w:hAnsi="Arial MT" w:cs="Arial MT"/>
      <w:lang w:val="it-IT"/>
    </w:rPr>
  </w:style>
  <w:style w:type="character" w:customStyle="1" w:styleId="ParagrafoelencoCarattere">
    <w:name w:val="Paragrafo elenco Carattere"/>
    <w:link w:val="Paragrafoelenco"/>
    <w:uiPriority w:val="34"/>
    <w:qFormat/>
    <w:rsid w:val="00B91275"/>
    <w:rPr>
      <w:rFonts w:ascii="Arial MT" w:eastAsia="Arial MT" w:hAnsi="Arial MT" w:cs="Arial MT"/>
      <w:lang w:val="it-IT"/>
    </w:rPr>
  </w:style>
  <w:style w:type="paragraph" w:customStyle="1" w:styleId="Standard">
    <w:name w:val="Standard"/>
    <w:rsid w:val="00B91275"/>
    <w:pPr>
      <w:widowControl/>
      <w:suppressAutoHyphens/>
      <w:autoSpaceDE/>
    </w:pPr>
    <w:rPr>
      <w:rFonts w:ascii="Times New Roman" w:eastAsia="Times New Roman" w:hAnsi="Times New Roman" w:cs="Times New Roman"/>
      <w:kern w:val="3"/>
      <w:sz w:val="20"/>
      <w:szCs w:val="20"/>
      <w:lang w:val="it-IT" w:eastAsia="zh-CN"/>
    </w:rPr>
  </w:style>
  <w:style w:type="character" w:styleId="Collegamentoipertestuale">
    <w:name w:val="Hyperlink"/>
    <w:uiPriority w:val="99"/>
    <w:rsid w:val="00E615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eregno.protocollo@actaliscertymail.i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.protocollo@seregno.info" TargetMode="Externa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0B7096AC867494A936B7D16B3EB0A22" ma:contentTypeVersion="12" ma:contentTypeDescription="Creare un nuovo documento." ma:contentTypeScope="" ma:versionID="b3d85635c9d3612942b010571669fee8">
  <xsd:schema xmlns:xsd="http://www.w3.org/2001/XMLSchema" xmlns:xs="http://www.w3.org/2001/XMLSchema" xmlns:p="http://schemas.microsoft.com/office/2006/metadata/properties" xmlns:ns2="4b9e2146-e66f-45a1-92e0-9a340071f12b" xmlns:ns3="83eabf2f-b2d6-4974-9a72-9e6157488a21" targetNamespace="http://schemas.microsoft.com/office/2006/metadata/properties" ma:root="true" ma:fieldsID="b1353bbb6958052bf71b9bef5afb6990" ns2:_="" ns3:_="">
    <xsd:import namespace="4b9e2146-e66f-45a1-92e0-9a340071f12b"/>
    <xsd:import namespace="83eabf2f-b2d6-4974-9a72-9e6157488a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9e2146-e66f-45a1-92e0-9a340071f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c756f2d6-27d4-416a-9dda-6972837d33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abf2f-b2d6-4974-9a72-9e6157488a2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2676b38-8570-473d-a524-9539d6fc75ac}" ma:internalName="TaxCatchAll" ma:showField="CatchAllData" ma:web="83eabf2f-b2d6-4974-9a72-9e6157488a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eabf2f-b2d6-4974-9a72-9e6157488a21" xsi:nil="true"/>
    <lcf76f155ced4ddcb4097134ff3c332f xmlns="4b9e2146-e66f-45a1-92e0-9a340071f12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86D2B3-FAC7-4809-BC57-FDDFECAF83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9e2146-e66f-45a1-92e0-9a340071f12b"/>
    <ds:schemaRef ds:uri="83eabf2f-b2d6-4974-9a72-9e6157488a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9BE467-63A0-4AA1-965E-C8664E42A0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F2EB33-DDE1-48E1-A36D-53C2525C3A58}">
  <ds:schemaRefs>
    <ds:schemaRef ds:uri="http://schemas.microsoft.com/office/2006/metadata/properties"/>
    <ds:schemaRef ds:uri="http://schemas.microsoft.com/office/infopath/2007/PartnerControls"/>
    <ds:schemaRef ds:uri="83eabf2f-b2d6-4974-9a72-9e6157488a21"/>
    <ds:schemaRef ds:uri="4b9e2146-e66f-45a1-92e0-9a340071f12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1551</Words>
  <Characters>8845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ARRIGHINI JESSICA</cp:lastModifiedBy>
  <cp:revision>10</cp:revision>
  <dcterms:created xsi:type="dcterms:W3CDTF">2025-07-31T15:41:00Z</dcterms:created>
  <dcterms:modified xsi:type="dcterms:W3CDTF">2026-04-23T13:49:00Z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2025-01-27T00:00:00Z</vt:filetime>
  </property>
  <property fmtid="{D5CDD505-2E9C-101B-9397-08002B2CF9AE}" pid="3" name="Creator">
    <vt:lpwstr>Writer</vt:lpwstr>
  </property>
  <property fmtid="{D5CDD505-2E9C-101B-9397-08002B2CF9AE}" pid="4" name="LastSaved">
    <vt:filetime>2025-06-09T00:00:00Z</vt:filetime>
  </property>
  <property fmtid="{D5CDD505-2E9C-101B-9397-08002B2CF9AE}" pid="5" name="Producer">
    <vt:lpwstr>LibreOffice 7.1</vt:lpwstr>
  </property>
  <property fmtid="{D5CDD505-2E9C-101B-9397-08002B2CF9AE}" pid="6" name="ContentTypeId">
    <vt:lpwstr>0x01010090B7096AC867494A936B7D16B3EB0A22</vt:lpwstr>
  </property>
  <property fmtid="{D5CDD505-2E9C-101B-9397-08002B2CF9AE}" pid="7" name="MediaServiceImageTags">
    <vt:lpwstr/>
  </property>
  <property fmtid="{D5CDD505-2E9C-101B-9397-08002B2CF9AE}" pid="9" name="docLang">
    <vt:lpwstr>it</vt:lpwstr>
  </property>
</Properties>
</file>